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9C0" w:rsidRDefault="003734BE">
      <w:pPr>
        <w:rPr>
          <w:b/>
          <w:bCs/>
        </w:rPr>
      </w:pPr>
      <w:bookmarkStart w:id="0" w:name="_GoBack"/>
      <w:bookmarkEnd w:id="0"/>
      <w:r w:rsidRPr="250AE766">
        <w:rPr>
          <w:b/>
          <w:bCs/>
        </w:rPr>
        <w:t>2020Z00172</w:t>
      </w:r>
      <w:r w:rsidRPr="250AE766">
        <w:rPr>
          <w:b/>
          <w:bCs/>
        </w:rPr>
        <w:br/>
      </w:r>
    </w:p>
    <w:p w:rsidR="001B29C0" w:rsidRDefault="003734BE">
      <w:pPr>
        <w:rPr>
          <w:b/>
          <w:bCs/>
        </w:rPr>
      </w:pPr>
      <w:r>
        <w:t>(ingezonden 10 januari 2020)</w:t>
      </w:r>
      <w:r>
        <w:br/>
      </w:r>
    </w:p>
    <w:p w:rsidR="001B29C0" w:rsidRDefault="003734BE">
      <w:r>
        <w:t>Vragen van Jasper van Dijk (SP) aan de staatssecretaris van Justitie en Veiligheid over Chun; de man die niet bestaat </w:t>
      </w:r>
      <w:r>
        <w:br/>
      </w:r>
    </w:p>
    <w:p w:rsidR="001B29C0" w:rsidRDefault="003734BE">
      <w:r>
        <w:t> </w:t>
      </w:r>
      <w:r>
        <w:br/>
      </w:r>
    </w:p>
    <w:p w:rsidR="001B29C0" w:rsidRDefault="003734BE">
      <w:r>
        <w:t>1 Wat is uw reactie op het bericht 'Het verhaal van Chun de man die niet bestaat'? 1)</w:t>
      </w:r>
      <w:r>
        <w:br/>
      </w:r>
    </w:p>
    <w:p w:rsidR="001B29C0" w:rsidRDefault="003734BE">
      <w:r>
        <w:t> </w:t>
      </w:r>
      <w:r>
        <w:br/>
      </w:r>
    </w:p>
    <w:p w:rsidR="001B29C0" w:rsidRDefault="003734BE">
      <w:r>
        <w:t>2 Erkent u dat de heer Chun geen humaan leven kan leiden zolang China hem niet terugneemt en Nederland hem geen recht geeft op verblijf? </w:t>
      </w:r>
      <w:r>
        <w:br/>
      </w:r>
    </w:p>
    <w:p w:rsidR="001B29C0" w:rsidRDefault="003734BE">
      <w:r>
        <w:t> </w:t>
      </w:r>
      <w:r>
        <w:br/>
      </w:r>
    </w:p>
    <w:p w:rsidR="001B29C0" w:rsidRDefault="003734BE">
      <w:r>
        <w:t>3 Bent u van mening dat het Nederlands vreemdelingenbeleid niet bedoeld is om dit soort onmenselijke situaties jar</w:t>
      </w:r>
      <w:r>
        <w:t>enlang te laten voortduren?</w:t>
      </w:r>
      <w:r>
        <w:br/>
      </w:r>
    </w:p>
    <w:p w:rsidR="001B29C0" w:rsidRDefault="003734BE">
      <w:r>
        <w:t> </w:t>
      </w:r>
      <w:r>
        <w:br/>
      </w:r>
    </w:p>
    <w:p w:rsidR="001B29C0" w:rsidRDefault="003734BE">
      <w:r>
        <w:t>4 Hoeveel mensen bevinden zich in Nederland in een soortgelijke situatie? </w:t>
      </w:r>
      <w:r>
        <w:br/>
      </w:r>
    </w:p>
    <w:p w:rsidR="001B29C0" w:rsidRDefault="003734BE">
      <w:r>
        <w:t> </w:t>
      </w:r>
      <w:r>
        <w:br/>
      </w:r>
    </w:p>
    <w:p w:rsidR="001B29C0" w:rsidRDefault="003734BE">
      <w:r>
        <w:t>5 Hoe rijmt u een dergelijke gang van zaken met de mensenrechten en het Europees Verdrag van de Rechten van de Mens en fundamentele vrijheden?</w:t>
      </w:r>
      <w:r>
        <w:br/>
      </w:r>
    </w:p>
    <w:p w:rsidR="001B29C0" w:rsidRDefault="003734BE">
      <w:r>
        <w:t> </w:t>
      </w:r>
      <w:r>
        <w:br/>
      </w:r>
    </w:p>
    <w:p w:rsidR="001B29C0" w:rsidRDefault="003734BE">
      <w:r>
        <w:t>6 Bent u bereid ervoor te zorgen dat de heer Chun een verblijfsvergunning krijgt, zodat hij kan gaan werken en een bestaan kan opbouwen in Nederland?</w:t>
      </w:r>
      <w:r>
        <w:br/>
      </w:r>
    </w:p>
    <w:p w:rsidR="001B29C0" w:rsidRDefault="003734BE">
      <w:r>
        <w:t> </w:t>
      </w:r>
      <w:r>
        <w:br/>
      </w:r>
    </w:p>
    <w:p w:rsidR="001B29C0" w:rsidRDefault="003734BE">
      <w:r>
        <w:t> </w:t>
      </w:r>
      <w:r>
        <w:br/>
      </w:r>
    </w:p>
    <w:p w:rsidR="001B29C0" w:rsidRDefault="003734BE">
      <w:r>
        <w:t>1) Dagblad van het Noorden: 4 januari 2020 https://www.dvhn.nl/groningen/De-man-die-niet-bestaat-</w:t>
      </w:r>
      <w:r>
        <w:t>25191347.html</w:t>
      </w:r>
      <w:r>
        <w:br/>
      </w:r>
    </w:p>
    <w:sectPr w:rsidR="001B2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864A7"/>
    <w:multiLevelType w:val="hybridMultilevel"/>
    <w:tmpl w:val="3ECA4926"/>
    <w:lvl w:ilvl="0" w:tplc="C1CC5A0E">
      <w:start w:val="1"/>
      <w:numFmt w:val="decimal"/>
      <w:lvlText w:val="%1."/>
      <w:lvlJc w:val="left"/>
      <w:pPr>
        <w:ind w:left="720" w:hanging="360"/>
      </w:pPr>
    </w:lvl>
    <w:lvl w:ilvl="1" w:tplc="400A0FAA">
      <w:start w:val="1"/>
      <w:numFmt w:val="lowerLetter"/>
      <w:lvlText w:val="%2."/>
      <w:lvlJc w:val="left"/>
      <w:pPr>
        <w:ind w:left="1440" w:hanging="360"/>
      </w:pPr>
    </w:lvl>
    <w:lvl w:ilvl="2" w:tplc="54827220">
      <w:start w:val="1"/>
      <w:numFmt w:val="lowerRoman"/>
      <w:lvlText w:val="%3."/>
      <w:lvlJc w:val="right"/>
      <w:pPr>
        <w:ind w:left="2160" w:hanging="180"/>
      </w:pPr>
    </w:lvl>
    <w:lvl w:ilvl="3" w:tplc="9588E6AC">
      <w:start w:val="1"/>
      <w:numFmt w:val="decimal"/>
      <w:lvlText w:val="%4."/>
      <w:lvlJc w:val="left"/>
      <w:pPr>
        <w:ind w:left="2880" w:hanging="360"/>
      </w:pPr>
    </w:lvl>
    <w:lvl w:ilvl="4" w:tplc="FF725DF4">
      <w:start w:val="1"/>
      <w:numFmt w:val="lowerLetter"/>
      <w:lvlText w:val="%5."/>
      <w:lvlJc w:val="left"/>
      <w:pPr>
        <w:ind w:left="3600" w:hanging="360"/>
      </w:pPr>
    </w:lvl>
    <w:lvl w:ilvl="5" w:tplc="E95E3DF2">
      <w:start w:val="1"/>
      <w:numFmt w:val="lowerRoman"/>
      <w:lvlText w:val="%6."/>
      <w:lvlJc w:val="right"/>
      <w:pPr>
        <w:ind w:left="4320" w:hanging="180"/>
      </w:pPr>
    </w:lvl>
    <w:lvl w:ilvl="6" w:tplc="DE062728">
      <w:start w:val="1"/>
      <w:numFmt w:val="decimal"/>
      <w:lvlText w:val="%7."/>
      <w:lvlJc w:val="left"/>
      <w:pPr>
        <w:ind w:left="5040" w:hanging="360"/>
      </w:pPr>
    </w:lvl>
    <w:lvl w:ilvl="7" w:tplc="A4BEC056">
      <w:start w:val="1"/>
      <w:numFmt w:val="lowerLetter"/>
      <w:lvlText w:val="%8."/>
      <w:lvlJc w:val="left"/>
      <w:pPr>
        <w:ind w:left="5760" w:hanging="360"/>
      </w:pPr>
    </w:lvl>
    <w:lvl w:ilvl="8" w:tplc="30EC164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543222"/>
    <w:multiLevelType w:val="hybridMultilevel"/>
    <w:tmpl w:val="F88CDF5E"/>
    <w:lvl w:ilvl="0" w:tplc="D0C4958A">
      <w:start w:val="1"/>
      <w:numFmt w:val="decimal"/>
      <w:lvlText w:val="%1."/>
      <w:lvlJc w:val="left"/>
      <w:pPr>
        <w:ind w:left="720" w:hanging="360"/>
      </w:pPr>
    </w:lvl>
    <w:lvl w:ilvl="1" w:tplc="54DC0C00">
      <w:start w:val="1"/>
      <w:numFmt w:val="lowerLetter"/>
      <w:lvlText w:val="%2."/>
      <w:lvlJc w:val="left"/>
      <w:pPr>
        <w:ind w:left="1440" w:hanging="360"/>
      </w:pPr>
    </w:lvl>
    <w:lvl w:ilvl="2" w:tplc="D4CC44FE">
      <w:start w:val="1"/>
      <w:numFmt w:val="lowerRoman"/>
      <w:lvlText w:val="%3."/>
      <w:lvlJc w:val="right"/>
      <w:pPr>
        <w:ind w:left="2160" w:hanging="180"/>
      </w:pPr>
    </w:lvl>
    <w:lvl w:ilvl="3" w:tplc="1CCE6384">
      <w:start w:val="1"/>
      <w:numFmt w:val="decimal"/>
      <w:lvlText w:val="%4."/>
      <w:lvlJc w:val="left"/>
      <w:pPr>
        <w:ind w:left="2880" w:hanging="360"/>
      </w:pPr>
    </w:lvl>
    <w:lvl w:ilvl="4" w:tplc="1B4EEEBE">
      <w:start w:val="1"/>
      <w:numFmt w:val="lowerLetter"/>
      <w:lvlText w:val="%5."/>
      <w:lvlJc w:val="left"/>
      <w:pPr>
        <w:ind w:left="3600" w:hanging="360"/>
      </w:pPr>
    </w:lvl>
    <w:lvl w:ilvl="5" w:tplc="A980398E">
      <w:start w:val="1"/>
      <w:numFmt w:val="lowerRoman"/>
      <w:lvlText w:val="%6."/>
      <w:lvlJc w:val="right"/>
      <w:pPr>
        <w:ind w:left="4320" w:hanging="180"/>
      </w:pPr>
    </w:lvl>
    <w:lvl w:ilvl="6" w:tplc="559E02F6">
      <w:start w:val="1"/>
      <w:numFmt w:val="decimal"/>
      <w:lvlText w:val="%7."/>
      <w:lvlJc w:val="left"/>
      <w:pPr>
        <w:ind w:left="5040" w:hanging="360"/>
      </w:pPr>
    </w:lvl>
    <w:lvl w:ilvl="7" w:tplc="ECBCAA8C">
      <w:start w:val="1"/>
      <w:numFmt w:val="lowerLetter"/>
      <w:lvlText w:val="%8."/>
      <w:lvlJc w:val="left"/>
      <w:pPr>
        <w:ind w:left="5760" w:hanging="360"/>
      </w:pPr>
    </w:lvl>
    <w:lvl w:ilvl="8" w:tplc="382664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1A6"/>
    <w:rsid w:val="001B29C0"/>
    <w:rsid w:val="002978F3"/>
    <w:rsid w:val="003734BE"/>
    <w:rsid w:val="008C01A6"/>
    <w:rsid w:val="00CA4F27"/>
    <w:rsid w:val="00EA2C71"/>
    <w:rsid w:val="00F30DBE"/>
    <w:rsid w:val="5DD0DE64"/>
    <w:rsid w:val="5E5C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pPr>
      <w:spacing w:before="100" w:beforeAutospacing="1" w:after="100" w:afterAutospacing="1"/>
    </w:pPr>
  </w:style>
  <w:style w:type="character" w:styleId="Nadruk">
    <w:name w:val="Emphasis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pPr>
      <w:spacing w:before="100" w:beforeAutospacing="1" w:after="100" w:afterAutospacing="1"/>
    </w:pPr>
  </w:style>
  <w:style w:type="character" w:styleId="Nadruk">
    <w:name w:val="Emphasis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C7425A6434E40AD53C2A134F3EBC7" ma:contentTypeVersion="0" ma:contentTypeDescription="Een nieuw document maken." ma:contentTypeScope="" ma:versionID="55ac113e9070f3629969194d506396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978a156f712f99d6452530788f7ff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A4CEFF-F527-4A36-AB4D-20141787BC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8B24C7-3150-42A0-9A3F-731234972D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AF4A33-2E6E-4B24-BF45-7B9DC3ADD3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Tweede Kamer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Kamervragenapplicatie;OpenTBS 1.9.6</dc:creator>
  <cp:lastModifiedBy>Stichting Inlia</cp:lastModifiedBy>
  <cp:revision>2</cp:revision>
  <dcterms:created xsi:type="dcterms:W3CDTF">2020-01-10T13:54:00Z</dcterms:created>
  <dcterms:modified xsi:type="dcterms:W3CDTF">2020-01-10T13:54:00Z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0x0101000B7C7425A6434E40AD53C2A134F3EBC7</vt:lpwstr>
  </property>
</Properties>
</file>