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B8F" w:rsidRPr="002A25DA" w:rsidRDefault="00E43B8F" w:rsidP="00E43B8F">
      <w:pPr>
        <w:pStyle w:val="Kop2"/>
        <w:rPr>
          <w:rFonts w:asciiTheme="minorHAnsi" w:hAnsiTheme="minorHAnsi" w:cstheme="minorHAnsi"/>
          <w:sz w:val="22"/>
          <w:szCs w:val="22"/>
        </w:rPr>
      </w:pPr>
      <w:bookmarkStart w:id="0" w:name="_Toc232687703"/>
      <w:r w:rsidRPr="002A25DA">
        <w:rPr>
          <w:rFonts w:asciiTheme="minorHAnsi" w:hAnsiTheme="minorHAnsi" w:cstheme="minorHAnsi"/>
          <w:sz w:val="22"/>
          <w:szCs w:val="22"/>
        </w:rPr>
        <w:t>Bijlage 6: Werkinstructie gezinshereniging</w:t>
      </w:r>
      <w:bookmarkEnd w:id="0"/>
    </w:p>
    <w:p w:rsidR="00E43B8F" w:rsidRPr="002A25DA" w:rsidRDefault="00E43B8F" w:rsidP="00E43B8F">
      <w:pPr>
        <w:rPr>
          <w:rFonts w:cstheme="minorHAnsi"/>
        </w:rPr>
      </w:pPr>
    </w:p>
    <w:p w:rsidR="00E43B8F" w:rsidRPr="002A25DA" w:rsidRDefault="00E43B8F" w:rsidP="00E43B8F">
      <w:pPr>
        <w:rPr>
          <w:rFonts w:cstheme="minorHAnsi"/>
        </w:rPr>
      </w:pPr>
      <w:r w:rsidRPr="002A25DA">
        <w:rPr>
          <w:rFonts w:cstheme="minorHAnsi"/>
        </w:rPr>
        <w:t>Deze werkinstructie is opgesteld om medewerkers handvaten te bieden en gasten instructies te geven over hoe ze een aanvraag kunnen doen voor gezinshereniging. Neem onderstaande linkjes en uitleg goed door, zodat je gasten goed op weg kan helpen.</w:t>
      </w:r>
    </w:p>
    <w:p w:rsidR="00E43B8F" w:rsidRPr="002A25DA" w:rsidRDefault="00E43B8F" w:rsidP="00E43B8F">
      <w:pPr>
        <w:rPr>
          <w:rFonts w:cstheme="minorHAnsi"/>
          <w:b/>
        </w:rPr>
      </w:pPr>
      <w:r w:rsidRPr="002A25DA">
        <w:rPr>
          <w:rFonts w:cstheme="minorHAnsi"/>
          <w:b/>
        </w:rPr>
        <w:t>De aanvraag voor gezinshereniging is bedoeld voor gasten die:</w:t>
      </w:r>
    </w:p>
    <w:p w:rsidR="00E43B8F" w:rsidRPr="002A25DA" w:rsidRDefault="00E43B8F" w:rsidP="00E43B8F">
      <w:pPr>
        <w:pStyle w:val="Lijstalinea"/>
        <w:numPr>
          <w:ilvl w:val="0"/>
          <w:numId w:val="1"/>
        </w:numPr>
        <w:rPr>
          <w:rFonts w:cstheme="minorHAnsi"/>
        </w:rPr>
      </w:pPr>
      <w:r w:rsidRPr="002A25DA">
        <w:rPr>
          <w:rFonts w:cstheme="minorHAnsi"/>
        </w:rPr>
        <w:t>een verblijfsvergunning hebben;</w:t>
      </w:r>
    </w:p>
    <w:p w:rsidR="00E43B8F" w:rsidRPr="002A25DA" w:rsidRDefault="00E43B8F" w:rsidP="00E43B8F">
      <w:pPr>
        <w:pStyle w:val="Lijstalinea"/>
        <w:numPr>
          <w:ilvl w:val="0"/>
          <w:numId w:val="1"/>
        </w:numPr>
        <w:rPr>
          <w:rFonts w:cstheme="minorHAnsi"/>
        </w:rPr>
      </w:pPr>
      <w:r w:rsidRPr="002A25DA">
        <w:rPr>
          <w:rFonts w:cstheme="minorHAnsi"/>
        </w:rPr>
        <w:t xml:space="preserve">familieleden hebben in land van herkomst en hen willen laten overkomen naar Nederland. </w:t>
      </w:r>
    </w:p>
    <w:p w:rsidR="00E43B8F" w:rsidRPr="002A25DA" w:rsidRDefault="00E43B8F" w:rsidP="00E43B8F">
      <w:pPr>
        <w:rPr>
          <w:rFonts w:cstheme="minorHAnsi"/>
        </w:rPr>
      </w:pPr>
      <w:r w:rsidRPr="002A25DA">
        <w:rPr>
          <w:rFonts w:cstheme="minorHAnsi"/>
        </w:rPr>
        <w:t xml:space="preserve">Wanneer gasten een aanvraag willen doen voor gezinshereniging, is het belangrijk om eerst na te gaan of het lokale vluchtelingenwerk hier nog ondersteuning bij geeft. Is dat niet het geval dan is het van belang betrokkene te stimuleren om dit eerst zelf te proberen. Lukt dit niet zelfstandig, dan helpen wij onze gast hiermee verder. Denk hierbij aan het samen doornemen van de stappen die gezet moeten worden, het doornemen en uitleg geven van de benodigde documenten en samen de aanvraag indienen. </w:t>
      </w:r>
    </w:p>
    <w:p w:rsidR="00E43B8F" w:rsidRPr="002A25DA" w:rsidRDefault="00E43B8F" w:rsidP="00E43B8F">
      <w:pPr>
        <w:rPr>
          <w:rFonts w:cstheme="minorHAnsi"/>
        </w:rPr>
      </w:pPr>
      <w:r w:rsidRPr="002A25DA">
        <w:rPr>
          <w:rFonts w:cstheme="minorHAnsi"/>
          <w:b/>
        </w:rPr>
        <w:t xml:space="preserve">Belangrijk! </w:t>
      </w:r>
      <w:r w:rsidRPr="002A25DA">
        <w:rPr>
          <w:rFonts w:cstheme="minorHAnsi"/>
          <w:b/>
        </w:rPr>
        <w:br/>
      </w:r>
      <w:r w:rsidRPr="002A25DA">
        <w:rPr>
          <w:rFonts w:cstheme="minorHAnsi"/>
        </w:rPr>
        <w:t xml:space="preserve">Het is belangrijk dat de termijn veilig wordt gesteld! Dit moet binnen 3 maanden na het verkrijgen van de positieve asielbeschikking. Mocht deze termijn bijna verlopen, dan liever eerst een incomplete aanvraag, en de termijn veilig stellen, dan een complete aanvraag nadat de termijn is verlopen. </w:t>
      </w:r>
    </w:p>
    <w:p w:rsidR="00E43B8F" w:rsidRPr="002A25DA" w:rsidRDefault="00E43B8F" w:rsidP="00E43B8F">
      <w:pPr>
        <w:rPr>
          <w:rFonts w:cstheme="minorHAnsi"/>
        </w:rPr>
      </w:pPr>
      <w:r w:rsidRPr="002A25DA">
        <w:rPr>
          <w:rFonts w:cstheme="minorHAnsi"/>
        </w:rPr>
        <w:t xml:space="preserve">Op deze website van de IND staan filmpjes voor de gasten in diverse talen. </w:t>
      </w:r>
      <w:hyperlink r:id="rId5" w:history="1">
        <w:r w:rsidRPr="002A25DA">
          <w:rPr>
            <w:rStyle w:val="Hyperlink"/>
            <w:rFonts w:cstheme="minorHAnsi"/>
          </w:rPr>
          <w:t>https://ind.nl/nl/verblijfsvergunningen/asiel/gezinshereniging-asiel</w:t>
        </w:r>
      </w:hyperlink>
      <w:r w:rsidRPr="002A25DA">
        <w:rPr>
          <w:rFonts w:cstheme="minorHAnsi"/>
        </w:rPr>
        <w:br/>
        <w:t xml:space="preserve">De documenten die nodig zijn </w:t>
      </w:r>
      <w:r>
        <w:rPr>
          <w:rFonts w:cstheme="minorHAnsi"/>
        </w:rPr>
        <w:t xml:space="preserve">verschillen per situatie, zie: </w:t>
      </w:r>
      <w:hyperlink r:id="rId6" w:anchor="documenten" w:history="1">
        <w:r w:rsidRPr="002A25DA">
          <w:rPr>
            <w:rStyle w:val="Hyperlink"/>
            <w:rFonts w:cstheme="minorHAnsi"/>
          </w:rPr>
          <w:t>https://ind.nl/nl/verblijfsvergunningen/asiel/gezinshereniging-asiel#documenten</w:t>
        </w:r>
      </w:hyperlink>
      <w:r w:rsidRPr="002A25DA">
        <w:rPr>
          <w:rFonts w:cstheme="minorHAnsi"/>
        </w:rPr>
        <w:br/>
        <w:t>Officiële documenten moeten vertaald worden</w:t>
      </w:r>
      <w:r>
        <w:rPr>
          <w:rFonts w:cstheme="minorHAnsi"/>
        </w:rPr>
        <w:t>, door een beëdigd vertaler zie:</w:t>
      </w:r>
      <w:r w:rsidRPr="002A25DA">
        <w:rPr>
          <w:rFonts w:cstheme="minorHAnsi"/>
        </w:rPr>
        <w:t xml:space="preserve"> </w:t>
      </w:r>
      <w:hyperlink r:id="rId7" w:history="1">
        <w:r w:rsidRPr="002A25DA">
          <w:rPr>
            <w:rStyle w:val="Hyperlink"/>
            <w:rFonts w:cstheme="minorHAnsi"/>
          </w:rPr>
          <w:t>https://www.bureauwbtv.nl/</w:t>
        </w:r>
      </w:hyperlink>
      <w:r w:rsidRPr="002A25DA">
        <w:rPr>
          <w:rFonts w:cstheme="minorHAnsi"/>
        </w:rPr>
        <w:t xml:space="preserve"> voor vertalers.</w:t>
      </w:r>
      <w:r w:rsidRPr="002A25DA">
        <w:rPr>
          <w:rFonts w:cstheme="minorHAnsi"/>
        </w:rPr>
        <w:br/>
        <w:t>De aanvraag voor gezinshereniging o</w:t>
      </w:r>
      <w:r>
        <w:rPr>
          <w:rFonts w:cstheme="minorHAnsi"/>
        </w:rPr>
        <w:t xml:space="preserve">p </w:t>
      </w:r>
      <w:r w:rsidRPr="002A25DA">
        <w:rPr>
          <w:rFonts w:cstheme="minorHAnsi"/>
        </w:rPr>
        <w:t>g</w:t>
      </w:r>
      <w:r>
        <w:rPr>
          <w:rFonts w:cstheme="minorHAnsi"/>
        </w:rPr>
        <w:t>rond van</w:t>
      </w:r>
      <w:r w:rsidRPr="002A25DA">
        <w:rPr>
          <w:rFonts w:cstheme="minorHAnsi"/>
        </w:rPr>
        <w:t xml:space="preserve"> nareis kan online</w:t>
      </w:r>
      <w:r>
        <w:rPr>
          <w:rFonts w:cstheme="minorHAnsi"/>
        </w:rPr>
        <w:t xml:space="preserve"> worden gedaan, via deze link:</w:t>
      </w:r>
      <w:r w:rsidRPr="002A25DA">
        <w:rPr>
          <w:rFonts w:cstheme="minorHAnsi"/>
        </w:rPr>
        <w:t xml:space="preserve"> </w:t>
      </w:r>
      <w:hyperlink r:id="rId8" w:history="1">
        <w:r w:rsidRPr="002A25DA">
          <w:rPr>
            <w:rStyle w:val="Hyperlink"/>
            <w:rFonts w:cstheme="minorHAnsi"/>
          </w:rPr>
          <w:t>https://eforms.ind.nl/eDienstverlening/formulier/nl-NL/DefaultEnvironment/scNareisAsiel.aspx/Situatie</w:t>
        </w:r>
      </w:hyperlink>
    </w:p>
    <w:p w:rsidR="00E43B8F" w:rsidRPr="002A25DA" w:rsidRDefault="00E43B8F" w:rsidP="00E43B8F">
      <w:pPr>
        <w:rPr>
          <w:rFonts w:cstheme="minorHAnsi"/>
        </w:rPr>
      </w:pPr>
      <w:r w:rsidRPr="002A25DA">
        <w:rPr>
          <w:rFonts w:cstheme="minorHAnsi"/>
        </w:rPr>
        <w:t>Mocht het online niet lukken dan kan via dit formulier ook</w:t>
      </w:r>
      <w:r>
        <w:rPr>
          <w:rFonts w:cstheme="minorHAnsi"/>
        </w:rPr>
        <w:t xml:space="preserve"> een aanvraag worden ingediend: </w:t>
      </w:r>
      <w:hyperlink r:id="rId9" w:history="1">
        <w:r w:rsidRPr="002A25DA">
          <w:rPr>
            <w:rStyle w:val="Hyperlink"/>
            <w:rFonts w:cstheme="minorHAnsi"/>
          </w:rPr>
          <w:t>https://ind.nl/nl/formulieren/b07009.pdf</w:t>
        </w:r>
      </w:hyperlink>
      <w:r w:rsidRPr="002A25DA">
        <w:rPr>
          <w:rFonts w:cstheme="minorHAnsi"/>
        </w:rPr>
        <w:t xml:space="preserve">. Het moet dan worden opgestuurd naar </w:t>
      </w:r>
      <w:r>
        <w:rPr>
          <w:rFonts w:cstheme="minorHAnsi"/>
        </w:rPr>
        <w:br/>
      </w:r>
      <w:r w:rsidRPr="002A25DA">
        <w:rPr>
          <w:rFonts w:cstheme="minorHAnsi"/>
        </w:rPr>
        <w:t>IND,</w:t>
      </w:r>
      <w:r>
        <w:rPr>
          <w:rFonts w:cstheme="minorHAnsi"/>
        </w:rPr>
        <w:t xml:space="preserve"> P</w:t>
      </w:r>
      <w:r w:rsidRPr="002A25DA">
        <w:rPr>
          <w:rFonts w:cstheme="minorHAnsi"/>
        </w:rPr>
        <w:t xml:space="preserve">ostbus 16, 9560 AA Ter Apel. </w:t>
      </w:r>
    </w:p>
    <w:p w:rsidR="00E43B8F" w:rsidRDefault="00E43B8F" w:rsidP="00E43B8F">
      <w:pPr>
        <w:rPr>
          <w:rFonts w:cstheme="minorHAnsi"/>
        </w:rPr>
      </w:pPr>
      <w:r w:rsidRPr="002A25DA">
        <w:rPr>
          <w:rFonts w:cstheme="minorHAnsi"/>
        </w:rPr>
        <w:t xml:space="preserve">Als er positief is beslist op de nareis zie </w:t>
      </w:r>
      <w:hyperlink r:id="rId10" w:anchor="afspraak-nareizigers-ind" w:history="1">
        <w:r w:rsidRPr="002A25DA">
          <w:rPr>
            <w:rStyle w:val="Hyperlink"/>
            <w:rFonts w:cstheme="minorHAnsi"/>
          </w:rPr>
          <w:t>https://ind.nl/nl/verblijfsvergunningen/asiel/gezinshereniging-asiel#afspraak-nareizigers-ind</w:t>
        </w:r>
      </w:hyperlink>
      <w:r w:rsidRPr="002A25DA">
        <w:rPr>
          <w:rFonts w:cstheme="minorHAnsi"/>
        </w:rPr>
        <w:t xml:space="preserve"> voor wat er dan moet gebeuren. </w:t>
      </w:r>
      <w:r w:rsidRPr="002A25DA">
        <w:rPr>
          <w:rFonts w:cstheme="minorHAnsi"/>
        </w:rPr>
        <w:br/>
      </w:r>
    </w:p>
    <w:p w:rsidR="00E43B8F" w:rsidRPr="002A25DA" w:rsidRDefault="00E43B8F" w:rsidP="00E43B8F">
      <w:pPr>
        <w:rPr>
          <w:rFonts w:cstheme="minorHAnsi"/>
          <w:b/>
          <w:u w:val="single"/>
        </w:rPr>
      </w:pPr>
      <w:r w:rsidRPr="002A25DA">
        <w:rPr>
          <w:rFonts w:cstheme="minorHAnsi"/>
        </w:rPr>
        <w:t xml:space="preserve">Als gasten vragen hebben over hun aanvraag kunnen ze bellen op maandag tot en met vrijdag tussen 09:00 en 17:00 naar 088 043 04 00. </w:t>
      </w:r>
      <w:r w:rsidRPr="002A25DA">
        <w:rPr>
          <w:rFonts w:cstheme="minorHAnsi"/>
          <w:b/>
          <w:u w:val="single"/>
        </w:rPr>
        <w:t>Let op: De IND medewerkers spreken alleen Nederlands en Engels. Als een gast deze talen niet machtig is, moet hij zelf iemand regelen die het gesprek kan vertalen.</w:t>
      </w:r>
    </w:p>
    <w:p w:rsidR="00E43B8F" w:rsidRPr="00A05B36" w:rsidRDefault="00E43B8F" w:rsidP="00E43B8F"/>
    <w:p w:rsidR="003C088A" w:rsidRDefault="003C088A">
      <w:bookmarkStart w:id="1" w:name="_GoBack"/>
      <w:bookmarkEnd w:id="1"/>
    </w:p>
    <w:sectPr w:rsidR="003C088A" w:rsidSect="002B7DD3">
      <w:footerReference w:type="default" r:id="rId11"/>
      <w:pgSz w:w="11906" w:h="16838"/>
      <w:pgMar w:top="1417" w:right="1417" w:bottom="1417"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6054469"/>
      <w:docPartObj>
        <w:docPartGallery w:val="Page Numbers (Bottom of Page)"/>
        <w:docPartUnique/>
      </w:docPartObj>
    </w:sdtPr>
    <w:sdtEndPr/>
    <w:sdtContent>
      <w:p w:rsidR="00875A27" w:rsidRDefault="00E43B8F">
        <w:pPr>
          <w:pStyle w:val="Voettekst"/>
          <w:jc w:val="right"/>
        </w:pPr>
        <w:r>
          <w:fldChar w:fldCharType="begin"/>
        </w:r>
        <w:r>
          <w:instrText xml:space="preserve">PAGE   </w:instrText>
        </w:r>
        <w:r>
          <w:instrText>\* MERGEFORMAT</w:instrText>
        </w:r>
        <w:r>
          <w:fldChar w:fldCharType="separate"/>
        </w:r>
        <w:r>
          <w:rPr>
            <w:noProof/>
          </w:rPr>
          <w:t>26</w:t>
        </w:r>
        <w:r>
          <w:fldChar w:fldCharType="end"/>
        </w:r>
      </w:p>
    </w:sdtContent>
  </w:sdt>
  <w:p w:rsidR="00875A27" w:rsidRDefault="00E43B8F">
    <w:pPr>
      <w:pStyle w:val="Voettekst"/>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947CE"/>
    <w:multiLevelType w:val="hybridMultilevel"/>
    <w:tmpl w:val="D848FEB2"/>
    <w:lvl w:ilvl="0" w:tplc="AFA49CF4">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B8F"/>
    <w:rsid w:val="003C088A"/>
    <w:rsid w:val="00E43B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70404-F153-436F-BF8E-9A5366B06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43B8F"/>
  </w:style>
  <w:style w:type="paragraph" w:styleId="Kop2">
    <w:name w:val="heading 2"/>
    <w:basedOn w:val="Standaard"/>
    <w:next w:val="Standaard"/>
    <w:link w:val="Kop2Char"/>
    <w:uiPriority w:val="9"/>
    <w:unhideWhenUsed/>
    <w:qFormat/>
    <w:rsid w:val="00E43B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E43B8F"/>
    <w:rPr>
      <w:rFonts w:asciiTheme="majorHAnsi" w:eastAsiaTheme="majorEastAsia" w:hAnsiTheme="majorHAnsi" w:cstheme="majorBidi"/>
      <w:color w:val="2E74B5" w:themeColor="accent1" w:themeShade="BF"/>
      <w:sz w:val="26"/>
      <w:szCs w:val="26"/>
    </w:rPr>
  </w:style>
  <w:style w:type="paragraph" w:styleId="Lijstalinea">
    <w:name w:val="List Paragraph"/>
    <w:basedOn w:val="Standaard"/>
    <w:uiPriority w:val="34"/>
    <w:qFormat/>
    <w:rsid w:val="00E43B8F"/>
    <w:pPr>
      <w:ind w:left="720"/>
      <w:contextualSpacing/>
    </w:pPr>
  </w:style>
  <w:style w:type="character" w:styleId="Hyperlink">
    <w:name w:val="Hyperlink"/>
    <w:basedOn w:val="Standaardalinea-lettertype"/>
    <w:uiPriority w:val="99"/>
    <w:unhideWhenUsed/>
    <w:rsid w:val="00E43B8F"/>
    <w:rPr>
      <w:color w:val="0563C1"/>
      <w:u w:val="single"/>
    </w:rPr>
  </w:style>
  <w:style w:type="paragraph" w:styleId="Voettekst">
    <w:name w:val="footer"/>
    <w:basedOn w:val="Standaard"/>
    <w:link w:val="VoettekstChar"/>
    <w:uiPriority w:val="99"/>
    <w:unhideWhenUsed/>
    <w:rsid w:val="00E43B8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43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ind.nl/eDienstverlening/formulier/nl-NL/DefaultEnvironment/scNareisAsiel.aspx/Situati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ureauwbtv.n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d.nl/nl/verblijfsvergunningen/asiel/gezinshereniging-asiel" TargetMode="External"/><Relationship Id="rId11" Type="http://schemas.openxmlformats.org/officeDocument/2006/relationships/footer" Target="footer1.xml"/><Relationship Id="rId5" Type="http://schemas.openxmlformats.org/officeDocument/2006/relationships/hyperlink" Target="https://ind.nl/nl/verblijfsvergunningen/asiel/gezinshereniging-asiel" TargetMode="External"/><Relationship Id="rId10" Type="http://schemas.openxmlformats.org/officeDocument/2006/relationships/hyperlink" Target="https://ind.nl/nl/verblijfsvergunningen/asiel/gezinshereniging-asiel" TargetMode="External"/><Relationship Id="rId4" Type="http://schemas.openxmlformats.org/officeDocument/2006/relationships/webSettings" Target="webSettings.xml"/><Relationship Id="rId9" Type="http://schemas.openxmlformats.org/officeDocument/2006/relationships/hyperlink" Target="https://ind.nl/nl/formulieren/b07009.pdf"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473</Words>
  <Characters>2605</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Helmer Roelofs [Inlia Foundations]</dc:creator>
  <cp:keywords/>
  <dc:description/>
  <cp:lastModifiedBy>Helmer Roelofs [Inlia Foundations]</cp:lastModifiedBy>
  <cp:revision>1</cp:revision>
  <dcterms:created xsi:type="dcterms:W3CDTF">2026-06-26T13:29:00Z</dcterms:created>
  <dcterms:modified xsi:type="dcterms:W3CDTF">2026-06-26T13:30:00Z</dcterms:modified>
</cp:coreProperties>
</file>