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7D234" w14:textId="54950865" w:rsidR="00082DA6" w:rsidRPr="00D50990" w:rsidRDefault="005464DC" w:rsidP="00082DA6">
      <w:pPr>
        <w:pStyle w:val="Geenafstand"/>
        <w:rPr>
          <w:rFonts w:ascii="AVENIR LIGHT OBLIQUE" w:hAnsi="AVENIR LIGHT OBLIQUE"/>
          <w:i/>
          <w:iCs/>
          <w:sz w:val="28"/>
          <w:szCs w:val="28"/>
        </w:rPr>
      </w:pPr>
      <w:r>
        <w:rPr>
          <w:rFonts w:ascii="AVENIR LIGHT OBLIQUE" w:hAnsi="AVENIR LIGHT OBLIQUE"/>
          <w:i/>
          <w:iCs/>
          <w:sz w:val="28"/>
          <w:szCs w:val="28"/>
        </w:rPr>
        <w:t xml:space="preserve">De mens zien, niet </w:t>
      </w:r>
      <w:r w:rsidR="00B036A0">
        <w:rPr>
          <w:rFonts w:ascii="AVENIR LIGHT OBLIQUE" w:hAnsi="AVENIR LIGHT OBLIQUE"/>
          <w:i/>
          <w:iCs/>
          <w:sz w:val="28"/>
          <w:szCs w:val="28"/>
        </w:rPr>
        <w:t xml:space="preserve">enkel </w:t>
      </w:r>
      <w:r>
        <w:rPr>
          <w:rFonts w:ascii="AVENIR LIGHT OBLIQUE" w:hAnsi="AVENIR LIGHT OBLIQUE"/>
          <w:i/>
          <w:iCs/>
          <w:sz w:val="28"/>
          <w:szCs w:val="28"/>
        </w:rPr>
        <w:t>het dossi</w:t>
      </w:r>
      <w:r w:rsidR="0071108F">
        <w:rPr>
          <w:rFonts w:ascii="AVENIR LIGHT OBLIQUE" w:hAnsi="AVENIR LIGHT OBLIQUE"/>
          <w:i/>
          <w:iCs/>
          <w:sz w:val="28"/>
          <w:szCs w:val="28"/>
        </w:rPr>
        <w:t>er</w:t>
      </w:r>
    </w:p>
    <w:p w14:paraId="47A1CB0A" w14:textId="77777777" w:rsidR="007C5E19" w:rsidRDefault="007C5E19" w:rsidP="00082DA6">
      <w:pPr>
        <w:pStyle w:val="Geenafstand"/>
        <w:rPr>
          <w:rFonts w:ascii="Avenir Light" w:hAnsi="Avenir Light"/>
          <w:sz w:val="21"/>
          <w:szCs w:val="21"/>
        </w:rPr>
      </w:pPr>
    </w:p>
    <w:p w14:paraId="55A62EAD" w14:textId="487A5A9B" w:rsidR="005464DC" w:rsidRDefault="00A9350B" w:rsidP="00082DA6">
      <w:pPr>
        <w:pStyle w:val="Geenafstand"/>
        <w:rPr>
          <w:rFonts w:ascii="Avenir Medium" w:hAnsi="Avenir Medium"/>
          <w:sz w:val="21"/>
          <w:szCs w:val="21"/>
        </w:rPr>
      </w:pPr>
      <w:r>
        <w:rPr>
          <w:rFonts w:ascii="Avenir Medium" w:hAnsi="Avenir Medium"/>
          <w:sz w:val="21"/>
          <w:szCs w:val="21"/>
        </w:rPr>
        <w:t xml:space="preserve">Ze zat maar anderhalf jaar bij INLIA, </w:t>
      </w:r>
      <w:r w:rsidR="005464DC">
        <w:rPr>
          <w:rFonts w:ascii="Avenir Medium" w:hAnsi="Avenir Medium"/>
          <w:sz w:val="21"/>
          <w:szCs w:val="21"/>
        </w:rPr>
        <w:t xml:space="preserve">maar ze heeft er lessen geleerd voor het leven, zegt </w:t>
      </w:r>
      <w:r w:rsidR="0099614E">
        <w:rPr>
          <w:rFonts w:ascii="Avenir Medium" w:hAnsi="Avenir Medium"/>
          <w:sz w:val="21"/>
          <w:szCs w:val="21"/>
        </w:rPr>
        <w:t>ze</w:t>
      </w:r>
      <w:r w:rsidR="005464DC">
        <w:rPr>
          <w:rFonts w:ascii="Avenir Medium" w:hAnsi="Avenir Medium"/>
          <w:sz w:val="21"/>
          <w:szCs w:val="21"/>
        </w:rPr>
        <w:t xml:space="preserve">. De belangrijkste: om de mens, de persoon, te zien, in plaats van een dossier. </w:t>
      </w:r>
      <w:r w:rsidR="00833C90">
        <w:rPr>
          <w:rFonts w:ascii="Avenir Medium" w:hAnsi="Avenir Medium"/>
          <w:sz w:val="21"/>
          <w:szCs w:val="21"/>
        </w:rPr>
        <w:t xml:space="preserve">“Dat wil ik vasthouden. Altijd.” </w:t>
      </w:r>
      <w:r w:rsidR="0099614E">
        <w:rPr>
          <w:rFonts w:ascii="Avenir Medium" w:hAnsi="Avenir Medium"/>
          <w:sz w:val="21"/>
          <w:szCs w:val="21"/>
        </w:rPr>
        <w:t>Aan het woord: Esther Kasper, sinds maart gerechtsjurist bij de rechtbank in Assen. Daarvoor jurist</w:t>
      </w:r>
      <w:r w:rsidR="00CE57FB">
        <w:rPr>
          <w:rFonts w:ascii="Avenir Medium" w:hAnsi="Avenir Medium"/>
          <w:sz w:val="21"/>
          <w:szCs w:val="21"/>
        </w:rPr>
        <w:t xml:space="preserve"> bij</w:t>
      </w:r>
      <w:r w:rsidR="0099614E">
        <w:rPr>
          <w:rFonts w:ascii="Avenir Medium" w:hAnsi="Avenir Medium"/>
          <w:sz w:val="21"/>
          <w:szCs w:val="21"/>
        </w:rPr>
        <w:t xml:space="preserve"> INLIA. </w:t>
      </w:r>
    </w:p>
    <w:p w14:paraId="27BE34A5" w14:textId="77777777" w:rsidR="00520FD8" w:rsidRDefault="00520FD8" w:rsidP="00520FD8">
      <w:pPr>
        <w:pStyle w:val="Geenafstand"/>
        <w:rPr>
          <w:rFonts w:ascii="Avenir Light" w:hAnsi="Avenir Light"/>
          <w:sz w:val="21"/>
          <w:szCs w:val="21"/>
        </w:rPr>
      </w:pPr>
    </w:p>
    <w:p w14:paraId="25600366" w14:textId="312C13DB" w:rsidR="00520FD8" w:rsidRDefault="00520FD8" w:rsidP="00082DA6">
      <w:pPr>
        <w:pStyle w:val="Geenafstand"/>
        <w:rPr>
          <w:rFonts w:ascii="Avenir Light" w:hAnsi="Avenir Light"/>
          <w:sz w:val="21"/>
          <w:szCs w:val="21"/>
        </w:rPr>
      </w:pPr>
      <w:r>
        <w:rPr>
          <w:rFonts w:ascii="Avenir Light" w:hAnsi="Avenir Light"/>
          <w:sz w:val="21"/>
          <w:szCs w:val="21"/>
        </w:rPr>
        <w:t xml:space="preserve">Ze denkt terug aan een van haar cliënten, een jonge vrouw uit Pakistan. Van haar eigen leeftijd, en zoveel meegemaakt. “Dat heeft indruk gemaakt.” Haar tijd bij INLIA had ze niet willen missen. Dat sprak zeker uit de </w:t>
      </w:r>
      <w:r w:rsidR="00833C90" w:rsidRPr="00833C90">
        <w:rPr>
          <w:rFonts w:ascii="Avenir Light" w:hAnsi="Avenir Light"/>
          <w:sz w:val="21"/>
          <w:szCs w:val="21"/>
        </w:rPr>
        <w:t xml:space="preserve">afscheidsmail aan de organisatie. </w:t>
      </w:r>
      <w:r w:rsidR="004E6A1E">
        <w:rPr>
          <w:rFonts w:ascii="Avenir Light" w:hAnsi="Avenir Light"/>
          <w:sz w:val="21"/>
          <w:szCs w:val="21"/>
        </w:rPr>
        <w:t>Daarin beschr</w:t>
      </w:r>
      <w:r>
        <w:rPr>
          <w:rFonts w:ascii="Avenir Light" w:hAnsi="Avenir Light"/>
          <w:sz w:val="21"/>
          <w:szCs w:val="21"/>
        </w:rPr>
        <w:t>ij</w:t>
      </w:r>
      <w:r w:rsidR="004E6A1E">
        <w:rPr>
          <w:rFonts w:ascii="Avenir Light" w:hAnsi="Avenir Light"/>
          <w:sz w:val="21"/>
          <w:szCs w:val="21"/>
        </w:rPr>
        <w:t>f</w:t>
      </w:r>
      <w:r>
        <w:rPr>
          <w:rFonts w:ascii="Avenir Light" w:hAnsi="Avenir Light"/>
          <w:sz w:val="21"/>
          <w:szCs w:val="21"/>
        </w:rPr>
        <w:t>t</w:t>
      </w:r>
      <w:r w:rsidR="004E6A1E">
        <w:rPr>
          <w:rFonts w:ascii="Avenir Light" w:hAnsi="Avenir Light"/>
          <w:sz w:val="21"/>
          <w:szCs w:val="21"/>
        </w:rPr>
        <w:t xml:space="preserve"> ze </w:t>
      </w:r>
      <w:r w:rsidR="007C4C9E">
        <w:rPr>
          <w:rFonts w:ascii="Avenir Light" w:hAnsi="Avenir Light"/>
          <w:sz w:val="21"/>
          <w:szCs w:val="21"/>
        </w:rPr>
        <w:t>die tijd</w:t>
      </w:r>
      <w:r w:rsidR="004E6A1E">
        <w:rPr>
          <w:rFonts w:ascii="Avenir Light" w:hAnsi="Avenir Light"/>
          <w:sz w:val="21"/>
          <w:szCs w:val="21"/>
        </w:rPr>
        <w:t>: “</w:t>
      </w:r>
      <w:r w:rsidR="004E6A1E" w:rsidRPr="00520FD8">
        <w:rPr>
          <w:rFonts w:ascii="Avenir Light" w:hAnsi="Avenir Light"/>
          <w:i/>
          <w:iCs/>
          <w:sz w:val="21"/>
          <w:szCs w:val="21"/>
        </w:rPr>
        <w:t xml:space="preserve">Van spreekuren en talloze intense </w:t>
      </w:r>
      <w:r w:rsidR="00B036A0">
        <w:rPr>
          <w:rFonts w:ascii="Avenir Light" w:hAnsi="Avenir Light"/>
          <w:i/>
          <w:iCs/>
          <w:sz w:val="21"/>
          <w:szCs w:val="21"/>
        </w:rPr>
        <w:t>overlegs</w:t>
      </w:r>
      <w:r w:rsidR="004E6A1E" w:rsidRPr="00520FD8">
        <w:rPr>
          <w:rFonts w:ascii="Avenir Light" w:hAnsi="Avenir Light"/>
          <w:i/>
          <w:iCs/>
          <w:sz w:val="21"/>
          <w:szCs w:val="21"/>
        </w:rPr>
        <w:t xml:space="preserve">essies </w:t>
      </w:r>
      <w:r w:rsidR="00B036A0">
        <w:rPr>
          <w:rFonts w:ascii="Avenir Light" w:hAnsi="Avenir Light"/>
          <w:i/>
          <w:iCs/>
          <w:sz w:val="21"/>
          <w:szCs w:val="21"/>
        </w:rPr>
        <w:t>met samenwerkingspartners</w:t>
      </w:r>
      <w:r w:rsidR="00B036A0">
        <w:rPr>
          <w:rStyle w:val="Voetnootmarkering"/>
          <w:rFonts w:ascii="Avenir Light" w:hAnsi="Avenir Light"/>
          <w:i/>
          <w:iCs/>
          <w:sz w:val="21"/>
          <w:szCs w:val="21"/>
        </w:rPr>
        <w:footnoteReference w:customMarkFollows="1" w:id="1"/>
        <w:t>*</w:t>
      </w:r>
      <w:r w:rsidR="00B036A0">
        <w:rPr>
          <w:rFonts w:ascii="Avenir Light" w:hAnsi="Avenir Light"/>
          <w:i/>
          <w:iCs/>
          <w:sz w:val="21"/>
          <w:szCs w:val="21"/>
        </w:rPr>
        <w:t xml:space="preserve"> </w:t>
      </w:r>
      <w:r w:rsidR="007D78DF">
        <w:rPr>
          <w:rFonts w:ascii="Avenir Light" w:hAnsi="Avenir Light"/>
          <w:i/>
          <w:iCs/>
          <w:sz w:val="21"/>
          <w:szCs w:val="21"/>
        </w:rPr>
        <w:t xml:space="preserve">) </w:t>
      </w:r>
      <w:r w:rsidR="004E6A1E" w:rsidRPr="00520FD8">
        <w:rPr>
          <w:rFonts w:ascii="Avenir Light" w:hAnsi="Avenir Light"/>
          <w:i/>
          <w:iCs/>
          <w:sz w:val="21"/>
          <w:szCs w:val="21"/>
        </w:rPr>
        <w:t>tot aan vliegen vegen in de nieuwbouwlocatie en kasten sjouwen in de letterlijke modder</w:t>
      </w:r>
      <w:r w:rsidR="004E6A1E">
        <w:rPr>
          <w:rFonts w:ascii="Avenir Light" w:hAnsi="Avenir Light"/>
          <w:sz w:val="21"/>
          <w:szCs w:val="21"/>
        </w:rPr>
        <w:t>.</w:t>
      </w:r>
      <w:r w:rsidR="0017161B">
        <w:rPr>
          <w:rFonts w:ascii="Avenir Light" w:hAnsi="Avenir Light"/>
          <w:sz w:val="21"/>
          <w:szCs w:val="21"/>
        </w:rPr>
        <w:t xml:space="preserve">” </w:t>
      </w:r>
    </w:p>
    <w:p w14:paraId="18F2F908" w14:textId="77777777" w:rsidR="00520FD8" w:rsidRDefault="00520FD8" w:rsidP="00082DA6">
      <w:pPr>
        <w:pStyle w:val="Geenafstand"/>
        <w:rPr>
          <w:rFonts w:ascii="Avenir Light" w:hAnsi="Avenir Light"/>
          <w:sz w:val="21"/>
          <w:szCs w:val="21"/>
        </w:rPr>
      </w:pPr>
    </w:p>
    <w:p w14:paraId="4C83C92A" w14:textId="5745116B" w:rsidR="008E1ABE" w:rsidRDefault="0017161B" w:rsidP="00082DA6">
      <w:pPr>
        <w:pStyle w:val="Geenafstand"/>
        <w:rPr>
          <w:rFonts w:ascii="Avenir Light" w:hAnsi="Avenir Light"/>
          <w:sz w:val="21"/>
          <w:szCs w:val="21"/>
        </w:rPr>
      </w:pPr>
      <w:r>
        <w:rPr>
          <w:rFonts w:ascii="Avenir Light" w:hAnsi="Avenir Light"/>
          <w:sz w:val="21"/>
          <w:szCs w:val="21"/>
        </w:rPr>
        <w:t xml:space="preserve">De laatste </w:t>
      </w:r>
      <w:r w:rsidR="00520FD8">
        <w:rPr>
          <w:rFonts w:ascii="Avenir Light" w:hAnsi="Avenir Light"/>
          <w:sz w:val="21"/>
          <w:szCs w:val="21"/>
        </w:rPr>
        <w:t>twee</w:t>
      </w:r>
      <w:r>
        <w:rPr>
          <w:rFonts w:ascii="Avenir Light" w:hAnsi="Avenir Light"/>
          <w:sz w:val="21"/>
          <w:szCs w:val="21"/>
        </w:rPr>
        <w:t xml:space="preserve"> voorbeelden, vindt Esther, illustreren perfect dat je </w:t>
      </w:r>
      <w:r w:rsidR="00520FD8">
        <w:rPr>
          <w:rFonts w:ascii="Avenir Light" w:hAnsi="Avenir Light"/>
          <w:sz w:val="21"/>
          <w:szCs w:val="21"/>
        </w:rPr>
        <w:t xml:space="preserve">het </w:t>
      </w:r>
      <w:r>
        <w:rPr>
          <w:rFonts w:ascii="Avenir Light" w:hAnsi="Avenir Light"/>
          <w:sz w:val="21"/>
          <w:szCs w:val="21"/>
        </w:rPr>
        <w:t>bij INLIA</w:t>
      </w:r>
      <w:r w:rsidR="00CE57FB">
        <w:rPr>
          <w:rFonts w:ascii="Avenir Light" w:hAnsi="Avenir Light"/>
          <w:sz w:val="21"/>
          <w:szCs w:val="21"/>
        </w:rPr>
        <w:t xml:space="preserve"> als </w:t>
      </w:r>
      <w:r w:rsidR="00520FD8">
        <w:rPr>
          <w:rFonts w:ascii="Avenir Light" w:hAnsi="Avenir Light"/>
          <w:sz w:val="21"/>
          <w:szCs w:val="21"/>
        </w:rPr>
        <w:t xml:space="preserve">één </w:t>
      </w:r>
      <w:r w:rsidR="00CE57FB">
        <w:rPr>
          <w:rFonts w:ascii="Avenir Light" w:hAnsi="Avenir Light"/>
          <w:sz w:val="21"/>
          <w:szCs w:val="21"/>
        </w:rPr>
        <w:t>team</w:t>
      </w:r>
      <w:r>
        <w:rPr>
          <w:rFonts w:ascii="Avenir Light" w:hAnsi="Avenir Light"/>
          <w:sz w:val="21"/>
          <w:szCs w:val="21"/>
        </w:rPr>
        <w:t xml:space="preserve"> samen doet.</w:t>
      </w:r>
      <w:r w:rsidR="00CE57FB">
        <w:rPr>
          <w:rFonts w:ascii="Avenir Light" w:hAnsi="Avenir Light"/>
          <w:sz w:val="21"/>
          <w:szCs w:val="21"/>
        </w:rPr>
        <w:t xml:space="preserve"> Niet alleen met de collega</w:t>
      </w:r>
      <w:r w:rsidR="00520FD8">
        <w:rPr>
          <w:rFonts w:ascii="Avenir Light" w:hAnsi="Avenir Light"/>
          <w:sz w:val="21"/>
          <w:szCs w:val="21"/>
        </w:rPr>
        <w:t>’</w:t>
      </w:r>
      <w:r w:rsidR="00CE57FB">
        <w:rPr>
          <w:rFonts w:ascii="Avenir Light" w:hAnsi="Avenir Light"/>
          <w:sz w:val="21"/>
          <w:szCs w:val="21"/>
        </w:rPr>
        <w:t xml:space="preserve">s </w:t>
      </w:r>
      <w:r w:rsidR="00520FD8">
        <w:rPr>
          <w:rFonts w:ascii="Avenir Light" w:hAnsi="Avenir Light"/>
          <w:sz w:val="21"/>
          <w:szCs w:val="21"/>
        </w:rPr>
        <w:t xml:space="preserve">van </w:t>
      </w:r>
      <w:r w:rsidR="00CE57FB">
        <w:rPr>
          <w:rFonts w:ascii="Avenir Light" w:hAnsi="Avenir Light"/>
          <w:sz w:val="21"/>
          <w:szCs w:val="21"/>
        </w:rPr>
        <w:t xml:space="preserve">de afdeling Juridische Zaken, maar met iedereen die er werkt. </w:t>
      </w:r>
      <w:r>
        <w:rPr>
          <w:rFonts w:ascii="Avenir Light" w:hAnsi="Avenir Light"/>
          <w:sz w:val="21"/>
          <w:szCs w:val="21"/>
        </w:rPr>
        <w:t xml:space="preserve"> </w:t>
      </w:r>
      <w:r w:rsidR="008E1ABE">
        <w:rPr>
          <w:rFonts w:ascii="Avenir Light" w:hAnsi="Avenir Light"/>
          <w:sz w:val="21"/>
          <w:szCs w:val="21"/>
        </w:rPr>
        <w:t>“En in welke organisatie kun je</w:t>
      </w:r>
      <w:r w:rsidR="00CE57FB">
        <w:rPr>
          <w:rFonts w:ascii="Avenir Light" w:hAnsi="Avenir Light"/>
          <w:sz w:val="21"/>
          <w:szCs w:val="21"/>
        </w:rPr>
        <w:t xml:space="preserve"> </w:t>
      </w:r>
      <w:r w:rsidR="008E1ABE">
        <w:rPr>
          <w:rFonts w:ascii="Avenir Light" w:hAnsi="Avenir Light"/>
          <w:sz w:val="21"/>
          <w:szCs w:val="21"/>
        </w:rPr>
        <w:t xml:space="preserve">als jurist </w:t>
      </w:r>
      <w:r w:rsidR="00CE57FB">
        <w:rPr>
          <w:rFonts w:ascii="Avenir Light" w:hAnsi="Avenir Light"/>
          <w:sz w:val="21"/>
          <w:szCs w:val="21"/>
        </w:rPr>
        <w:t xml:space="preserve">nu </w:t>
      </w:r>
      <w:r w:rsidR="008E1ABE">
        <w:rPr>
          <w:rFonts w:ascii="Avenir Light" w:hAnsi="Avenir Light"/>
          <w:sz w:val="21"/>
          <w:szCs w:val="21"/>
        </w:rPr>
        <w:t>zeggen dat je vliegen hebt staan vegen?</w:t>
      </w:r>
      <w:r w:rsidR="00A922FD">
        <w:rPr>
          <w:rFonts w:ascii="Avenir Light" w:hAnsi="Avenir Light"/>
          <w:sz w:val="21"/>
          <w:szCs w:val="21"/>
        </w:rPr>
        <w:t xml:space="preserve"> </w:t>
      </w:r>
      <w:r>
        <w:rPr>
          <w:rFonts w:ascii="Avenir Light" w:hAnsi="Avenir Light"/>
          <w:sz w:val="21"/>
          <w:szCs w:val="21"/>
        </w:rPr>
        <w:t>Geweldig toch?</w:t>
      </w:r>
      <w:r w:rsidR="008E1ABE">
        <w:rPr>
          <w:rFonts w:ascii="Avenir Light" w:hAnsi="Avenir Light"/>
          <w:sz w:val="21"/>
          <w:szCs w:val="21"/>
        </w:rPr>
        <w:t xml:space="preserve">”, </w:t>
      </w:r>
      <w:r w:rsidR="00E756D2">
        <w:rPr>
          <w:rFonts w:ascii="Avenir Light" w:hAnsi="Avenir Light"/>
          <w:sz w:val="21"/>
          <w:szCs w:val="21"/>
        </w:rPr>
        <w:t>grijns</w:t>
      </w:r>
      <w:r w:rsidR="008E1ABE">
        <w:rPr>
          <w:rFonts w:ascii="Avenir Light" w:hAnsi="Avenir Light"/>
          <w:sz w:val="21"/>
          <w:szCs w:val="21"/>
        </w:rPr>
        <w:t>t ze.</w:t>
      </w:r>
    </w:p>
    <w:p w14:paraId="51101354" w14:textId="5C9062EE" w:rsidR="00833C90" w:rsidRDefault="00833C90" w:rsidP="00082DA6">
      <w:pPr>
        <w:pStyle w:val="Geenafstand"/>
        <w:rPr>
          <w:rFonts w:ascii="Avenir Light" w:hAnsi="Avenir Light"/>
          <w:sz w:val="21"/>
          <w:szCs w:val="21"/>
        </w:rPr>
      </w:pPr>
    </w:p>
    <w:p w14:paraId="2A301E27" w14:textId="4E4C2D55" w:rsidR="000864F8" w:rsidRPr="000864F8" w:rsidRDefault="000864F8" w:rsidP="00082DA6">
      <w:pPr>
        <w:pStyle w:val="Geenafstand"/>
        <w:rPr>
          <w:rFonts w:ascii="Avenir Medium" w:hAnsi="Avenir Medium"/>
          <w:sz w:val="21"/>
          <w:szCs w:val="21"/>
        </w:rPr>
      </w:pPr>
      <w:r>
        <w:rPr>
          <w:rFonts w:ascii="Avenir Medium" w:hAnsi="Avenir Medium"/>
          <w:sz w:val="21"/>
          <w:szCs w:val="21"/>
        </w:rPr>
        <w:t>“Letterlijk e</w:t>
      </w:r>
      <w:r w:rsidRPr="000864F8">
        <w:rPr>
          <w:rFonts w:ascii="Avenir Medium" w:hAnsi="Avenir Medium"/>
          <w:sz w:val="21"/>
          <w:szCs w:val="21"/>
        </w:rPr>
        <w:t>en nummer</w:t>
      </w:r>
      <w:r>
        <w:rPr>
          <w:rFonts w:ascii="Avenir Medium" w:hAnsi="Avenir Medium"/>
          <w:sz w:val="21"/>
          <w:szCs w:val="21"/>
        </w:rPr>
        <w:t>”</w:t>
      </w:r>
    </w:p>
    <w:p w14:paraId="2E599B44" w14:textId="0E59F092" w:rsidR="00B036A0" w:rsidRDefault="008E1ABE" w:rsidP="00B036A0">
      <w:pPr>
        <w:rPr>
          <w:rFonts w:ascii="Avenir Light" w:eastAsia="Times New Roman" w:hAnsi="Avenir Light" w:cs="Times New Roman"/>
          <w:color w:val="000000"/>
          <w:sz w:val="21"/>
          <w:szCs w:val="21"/>
          <w:lang w:eastAsia="nl-NL"/>
        </w:rPr>
      </w:pPr>
      <w:r>
        <w:rPr>
          <w:rFonts w:ascii="Avenir Light" w:hAnsi="Avenir Light"/>
          <w:sz w:val="21"/>
          <w:szCs w:val="21"/>
        </w:rPr>
        <w:t>In diezelfde mail</w:t>
      </w:r>
      <w:r w:rsidR="00520FD8">
        <w:rPr>
          <w:rFonts w:ascii="Avenir Light" w:hAnsi="Avenir Light"/>
          <w:sz w:val="21"/>
          <w:szCs w:val="21"/>
        </w:rPr>
        <w:t xml:space="preserve"> spreekt</w:t>
      </w:r>
      <w:r>
        <w:rPr>
          <w:rFonts w:ascii="Avenir Light" w:hAnsi="Avenir Light"/>
          <w:sz w:val="21"/>
          <w:szCs w:val="21"/>
        </w:rPr>
        <w:t xml:space="preserve"> ze even eerder over de </w:t>
      </w:r>
      <w:r w:rsidRPr="00CE57FB">
        <w:rPr>
          <w:rFonts w:ascii="Avenir Light" w:hAnsi="Avenir Light"/>
          <w:i/>
          <w:iCs/>
          <w:sz w:val="21"/>
          <w:szCs w:val="21"/>
        </w:rPr>
        <w:t>spreekwoordelijke</w:t>
      </w:r>
      <w:r>
        <w:rPr>
          <w:rFonts w:ascii="Avenir Light" w:hAnsi="Avenir Light"/>
          <w:sz w:val="21"/>
          <w:szCs w:val="21"/>
        </w:rPr>
        <w:t xml:space="preserve"> modder, waar ze al snel na haar aantreden met haar voeten in stond. </w:t>
      </w:r>
      <w:r w:rsidR="00B036A0">
        <w:rPr>
          <w:rFonts w:ascii="Avenir Light" w:hAnsi="Avenir Light"/>
          <w:sz w:val="21"/>
          <w:szCs w:val="21"/>
        </w:rPr>
        <w:t xml:space="preserve">In die </w:t>
      </w:r>
      <w:r w:rsidR="008E18C7">
        <w:rPr>
          <w:rFonts w:ascii="Avenir Light" w:hAnsi="Avenir Light"/>
          <w:sz w:val="21"/>
          <w:szCs w:val="21"/>
        </w:rPr>
        <w:t xml:space="preserve">genoemde </w:t>
      </w:r>
      <w:r w:rsidR="00B036A0">
        <w:rPr>
          <w:rFonts w:ascii="Avenir Light" w:hAnsi="Avenir Light"/>
          <w:sz w:val="21"/>
          <w:szCs w:val="21"/>
        </w:rPr>
        <w:t>overlegsessies bijvoorbeeld - waarin zij al</w:t>
      </w:r>
      <w:r w:rsidR="007D78DF">
        <w:rPr>
          <w:rFonts w:ascii="Avenir Light" w:hAnsi="Avenir Light"/>
          <w:sz w:val="21"/>
          <w:szCs w:val="21"/>
        </w:rPr>
        <w:t>s</w:t>
      </w:r>
      <w:r w:rsidR="00B036A0">
        <w:rPr>
          <w:rFonts w:ascii="Avenir Light" w:hAnsi="Avenir Light"/>
          <w:sz w:val="21"/>
          <w:szCs w:val="21"/>
        </w:rPr>
        <w:t xml:space="preserve"> jurist van INLIA </w:t>
      </w:r>
      <w:r w:rsidR="00B036A0" w:rsidRPr="00B036A0">
        <w:rPr>
          <w:rFonts w:ascii="Avenir Light" w:eastAsia="Times New Roman" w:hAnsi="Avenir Light" w:cs="Times New Roman"/>
          <w:color w:val="000000"/>
          <w:sz w:val="21"/>
          <w:szCs w:val="21"/>
          <w:lang w:eastAsia="nl-NL"/>
        </w:rPr>
        <w:t xml:space="preserve">met IND, DT&amp;V, vreemdelingenpolitie </w:t>
      </w:r>
      <w:r w:rsidR="00B036A0">
        <w:rPr>
          <w:rFonts w:ascii="Avenir Light" w:eastAsia="Times New Roman" w:hAnsi="Avenir Light" w:cs="Times New Roman"/>
          <w:color w:val="000000"/>
          <w:sz w:val="21"/>
          <w:szCs w:val="21"/>
          <w:lang w:eastAsia="nl-NL"/>
        </w:rPr>
        <w:t>(</w:t>
      </w:r>
      <w:r w:rsidR="00B036A0" w:rsidRPr="00B036A0">
        <w:rPr>
          <w:rFonts w:ascii="Avenir Light" w:eastAsia="Times New Roman" w:hAnsi="Avenir Light" w:cs="Times New Roman"/>
          <w:color w:val="000000"/>
          <w:sz w:val="21"/>
          <w:szCs w:val="21"/>
          <w:lang w:eastAsia="nl-NL"/>
        </w:rPr>
        <w:t>A</w:t>
      </w:r>
      <w:r w:rsidR="007D78DF">
        <w:rPr>
          <w:rFonts w:ascii="Avenir Light" w:eastAsia="Times New Roman" w:hAnsi="Avenir Light" w:cs="Times New Roman"/>
          <w:color w:val="000000"/>
          <w:sz w:val="21"/>
          <w:szCs w:val="21"/>
          <w:lang w:eastAsia="nl-NL"/>
        </w:rPr>
        <w:t>VIM</w:t>
      </w:r>
      <w:r w:rsidR="00B036A0">
        <w:rPr>
          <w:rFonts w:ascii="Avenir Light" w:eastAsia="Times New Roman" w:hAnsi="Avenir Light" w:cs="Times New Roman"/>
          <w:color w:val="000000"/>
          <w:sz w:val="21"/>
          <w:szCs w:val="21"/>
          <w:lang w:eastAsia="nl-NL"/>
        </w:rPr>
        <w:t>)</w:t>
      </w:r>
      <w:r w:rsidR="00B036A0" w:rsidRPr="00B036A0">
        <w:rPr>
          <w:rFonts w:ascii="Avenir Light" w:eastAsia="Times New Roman" w:hAnsi="Avenir Light" w:cs="Times New Roman"/>
          <w:color w:val="000000"/>
          <w:sz w:val="21"/>
          <w:szCs w:val="21"/>
          <w:lang w:eastAsia="nl-NL"/>
        </w:rPr>
        <w:t xml:space="preserve"> en de gemeente </w:t>
      </w:r>
      <w:r w:rsidR="00B036A0">
        <w:rPr>
          <w:rFonts w:ascii="Avenir Light" w:eastAsia="Times New Roman" w:hAnsi="Avenir Light" w:cs="Times New Roman"/>
          <w:color w:val="000000"/>
          <w:sz w:val="21"/>
          <w:szCs w:val="21"/>
          <w:lang w:eastAsia="nl-NL"/>
        </w:rPr>
        <w:t xml:space="preserve">zocht </w:t>
      </w:r>
      <w:r w:rsidR="00B036A0" w:rsidRPr="00B036A0">
        <w:rPr>
          <w:rFonts w:ascii="Avenir Light" w:eastAsia="Times New Roman" w:hAnsi="Avenir Light" w:cs="Times New Roman"/>
          <w:color w:val="000000"/>
          <w:sz w:val="21"/>
          <w:szCs w:val="21"/>
          <w:lang w:eastAsia="nl-NL"/>
        </w:rPr>
        <w:t>naar bestendige oplossingen voor individuele gasten</w:t>
      </w:r>
      <w:r w:rsidR="008E18C7">
        <w:rPr>
          <w:rFonts w:ascii="Avenir Light" w:eastAsia="Times New Roman" w:hAnsi="Avenir Light" w:cs="Times New Roman"/>
          <w:color w:val="000000"/>
          <w:sz w:val="21"/>
          <w:szCs w:val="21"/>
          <w:lang w:eastAsia="nl-NL"/>
        </w:rPr>
        <w:t xml:space="preserve"> in de opvang</w:t>
      </w:r>
      <w:r w:rsidR="00B036A0" w:rsidRPr="00B036A0">
        <w:rPr>
          <w:rFonts w:ascii="Avenir Light" w:eastAsia="Times New Roman" w:hAnsi="Avenir Light" w:cs="Times New Roman"/>
          <w:color w:val="000000"/>
          <w:sz w:val="21"/>
          <w:szCs w:val="21"/>
          <w:lang w:eastAsia="nl-NL"/>
        </w:rPr>
        <w:t xml:space="preserve">. </w:t>
      </w:r>
      <w:r w:rsidR="00B036A0">
        <w:rPr>
          <w:rFonts w:ascii="Avenir Light" w:eastAsia="Times New Roman" w:hAnsi="Avenir Light" w:cs="Times New Roman"/>
          <w:color w:val="000000"/>
          <w:sz w:val="21"/>
          <w:szCs w:val="21"/>
          <w:lang w:eastAsia="nl-NL"/>
        </w:rPr>
        <w:t xml:space="preserve">Ze moest, vanwege ziekte op de afdeling, direct behoorlijk aan de bak. </w:t>
      </w:r>
    </w:p>
    <w:p w14:paraId="0E2FADD6" w14:textId="77777777" w:rsidR="00B036A0" w:rsidRPr="00B036A0" w:rsidRDefault="00B036A0" w:rsidP="00B036A0">
      <w:pPr>
        <w:rPr>
          <w:rFonts w:ascii="Times New Roman" w:eastAsia="Times New Roman" w:hAnsi="Times New Roman" w:cs="Times New Roman"/>
          <w:sz w:val="21"/>
          <w:szCs w:val="21"/>
          <w:lang w:eastAsia="nl-NL"/>
        </w:rPr>
      </w:pPr>
    </w:p>
    <w:p w14:paraId="36F8E6E1" w14:textId="6E3B3B14" w:rsidR="00CE57FB" w:rsidRDefault="00520FD8" w:rsidP="00082DA6">
      <w:pPr>
        <w:pStyle w:val="Geenafstand"/>
        <w:rPr>
          <w:rFonts w:ascii="Avenir Light" w:hAnsi="Avenir Light"/>
          <w:sz w:val="21"/>
          <w:szCs w:val="21"/>
        </w:rPr>
      </w:pPr>
      <w:r>
        <w:rPr>
          <w:rFonts w:ascii="Avenir Light" w:hAnsi="Avenir Light"/>
          <w:sz w:val="21"/>
          <w:szCs w:val="21"/>
        </w:rPr>
        <w:t>D</w:t>
      </w:r>
      <w:r w:rsidR="00A922FD">
        <w:rPr>
          <w:rFonts w:ascii="Avenir Light" w:hAnsi="Avenir Light"/>
          <w:sz w:val="21"/>
          <w:szCs w:val="21"/>
        </w:rPr>
        <w:t>a</w:t>
      </w:r>
      <w:r w:rsidR="00B036A0">
        <w:rPr>
          <w:rFonts w:ascii="Avenir Light" w:hAnsi="Avenir Light"/>
          <w:sz w:val="21"/>
          <w:szCs w:val="21"/>
        </w:rPr>
        <w:t>t had een groot voordeel vindt ze: d</w:t>
      </w:r>
      <w:r w:rsidR="00A922FD">
        <w:rPr>
          <w:rFonts w:ascii="Avenir Light" w:hAnsi="Avenir Light"/>
          <w:sz w:val="21"/>
          <w:szCs w:val="21"/>
        </w:rPr>
        <w:t>a</w:t>
      </w:r>
      <w:r w:rsidR="00B036A0">
        <w:rPr>
          <w:rFonts w:ascii="Avenir Light" w:hAnsi="Avenir Light"/>
          <w:sz w:val="21"/>
          <w:szCs w:val="21"/>
        </w:rPr>
        <w:t>a</w:t>
      </w:r>
      <w:r w:rsidR="00A922FD">
        <w:rPr>
          <w:rFonts w:ascii="Avenir Light" w:hAnsi="Avenir Light"/>
          <w:sz w:val="21"/>
          <w:szCs w:val="21"/>
        </w:rPr>
        <w:t xml:space="preserve">rdoor heeft ze </w:t>
      </w:r>
      <w:r w:rsidR="008E1ABE">
        <w:rPr>
          <w:rFonts w:ascii="Avenir Light" w:hAnsi="Avenir Light"/>
          <w:sz w:val="21"/>
          <w:szCs w:val="21"/>
        </w:rPr>
        <w:t>in stroomversnelling heel veel kunnen leren</w:t>
      </w:r>
      <w:r w:rsidR="008430F5">
        <w:rPr>
          <w:rFonts w:ascii="Avenir Light" w:hAnsi="Avenir Light"/>
          <w:sz w:val="21"/>
          <w:szCs w:val="21"/>
        </w:rPr>
        <w:t xml:space="preserve"> en </w:t>
      </w:r>
      <w:r>
        <w:rPr>
          <w:rFonts w:ascii="Avenir Light" w:hAnsi="Avenir Light"/>
          <w:sz w:val="21"/>
          <w:szCs w:val="21"/>
        </w:rPr>
        <w:t xml:space="preserve">kunnen </w:t>
      </w:r>
      <w:r w:rsidR="008430F5">
        <w:rPr>
          <w:rFonts w:ascii="Avenir Light" w:hAnsi="Avenir Light"/>
          <w:sz w:val="21"/>
          <w:szCs w:val="21"/>
        </w:rPr>
        <w:t>zien. “Het bijzondere aan een functie als jurist bij INLIA, is dat je ziet hoe plat de overheid naar iemand kijkt. Vreemdelingen zijn letterlijk een nummer</w:t>
      </w:r>
      <w:bookmarkStart w:id="0" w:name="_GoBack"/>
      <w:r w:rsidR="00B036A0">
        <w:rPr>
          <w:rStyle w:val="Voetnootmarkering"/>
          <w:rFonts w:ascii="Avenir Light" w:hAnsi="Avenir Light"/>
          <w:sz w:val="21"/>
          <w:szCs w:val="21"/>
        </w:rPr>
        <w:footnoteReference w:customMarkFollows="1" w:id="2"/>
        <w:t>**</w:t>
      </w:r>
      <w:r w:rsidR="007D78DF">
        <w:rPr>
          <w:rStyle w:val="Voetnootmarkering"/>
          <w:rFonts w:ascii="Avenir Light" w:hAnsi="Avenir Light"/>
          <w:sz w:val="21"/>
          <w:szCs w:val="21"/>
        </w:rPr>
        <w:t>)</w:t>
      </w:r>
      <w:bookmarkEnd w:id="0"/>
      <w:r w:rsidR="007D78DF">
        <w:rPr>
          <w:rFonts w:ascii="Avenir Light" w:hAnsi="Avenir Light"/>
          <w:sz w:val="21"/>
          <w:szCs w:val="21"/>
        </w:rPr>
        <w:t xml:space="preserve">) </w:t>
      </w:r>
      <w:r w:rsidR="00CE57FB">
        <w:rPr>
          <w:rFonts w:ascii="Avenir Light" w:hAnsi="Avenir Light"/>
          <w:sz w:val="21"/>
          <w:szCs w:val="21"/>
        </w:rPr>
        <w:t>”</w:t>
      </w:r>
      <w:r w:rsidR="00047F61">
        <w:rPr>
          <w:rFonts w:ascii="Avenir Light" w:hAnsi="Avenir Light"/>
          <w:sz w:val="21"/>
          <w:szCs w:val="21"/>
        </w:rPr>
        <w:t xml:space="preserve"> </w:t>
      </w:r>
    </w:p>
    <w:p w14:paraId="6B49B15D" w14:textId="0778FAB9" w:rsidR="00CE57FB" w:rsidRDefault="00CE57FB" w:rsidP="00082DA6">
      <w:pPr>
        <w:pStyle w:val="Geenafstand"/>
        <w:rPr>
          <w:rFonts w:ascii="Avenir Light" w:hAnsi="Avenir Light"/>
          <w:sz w:val="21"/>
          <w:szCs w:val="21"/>
        </w:rPr>
      </w:pPr>
    </w:p>
    <w:p w14:paraId="4737443A" w14:textId="53C650D8" w:rsidR="00B036A0" w:rsidRPr="00B036A0" w:rsidRDefault="00B036A0" w:rsidP="00082DA6">
      <w:pPr>
        <w:pStyle w:val="Geenafstand"/>
        <w:rPr>
          <w:rFonts w:ascii="Avenir Medium" w:hAnsi="Avenir Medium"/>
          <w:sz w:val="21"/>
          <w:szCs w:val="21"/>
        </w:rPr>
      </w:pPr>
      <w:r>
        <w:rPr>
          <w:rFonts w:ascii="Avenir Medium" w:hAnsi="Avenir Medium"/>
          <w:sz w:val="21"/>
          <w:szCs w:val="21"/>
        </w:rPr>
        <w:t>“</w:t>
      </w:r>
      <w:r w:rsidRPr="00B036A0">
        <w:rPr>
          <w:rFonts w:ascii="Avenir Medium" w:hAnsi="Avenir Medium"/>
          <w:sz w:val="21"/>
          <w:szCs w:val="21"/>
        </w:rPr>
        <w:t>Juist de overheid moet de persoon zien</w:t>
      </w:r>
      <w:r>
        <w:rPr>
          <w:rFonts w:ascii="Avenir Medium" w:hAnsi="Avenir Medium"/>
          <w:sz w:val="21"/>
          <w:szCs w:val="21"/>
        </w:rPr>
        <w:t>”</w:t>
      </w:r>
    </w:p>
    <w:p w14:paraId="577BAB24" w14:textId="4C5FB620" w:rsidR="00A922FD" w:rsidRDefault="00CE57FB" w:rsidP="00082DA6">
      <w:pPr>
        <w:pStyle w:val="Geenafstand"/>
        <w:rPr>
          <w:rFonts w:ascii="Avenir Light" w:hAnsi="Avenir Light"/>
          <w:sz w:val="21"/>
          <w:szCs w:val="21"/>
        </w:rPr>
      </w:pPr>
      <w:r>
        <w:rPr>
          <w:rFonts w:ascii="Avenir Light" w:hAnsi="Avenir Light"/>
          <w:sz w:val="21"/>
          <w:szCs w:val="21"/>
        </w:rPr>
        <w:t xml:space="preserve">En dat terwijl de </w:t>
      </w:r>
      <w:r w:rsidR="00047F61">
        <w:rPr>
          <w:rFonts w:ascii="Avenir Light" w:hAnsi="Avenir Light"/>
          <w:sz w:val="21"/>
          <w:szCs w:val="21"/>
        </w:rPr>
        <w:t>overheid zo</w:t>
      </w:r>
      <w:r>
        <w:rPr>
          <w:rFonts w:ascii="Avenir Light" w:hAnsi="Avenir Light"/>
          <w:sz w:val="21"/>
          <w:szCs w:val="21"/>
        </w:rPr>
        <w:t>’n enorme</w:t>
      </w:r>
      <w:r w:rsidR="00047F61">
        <w:rPr>
          <w:rFonts w:ascii="Avenir Light" w:hAnsi="Avenir Light"/>
          <w:sz w:val="21"/>
          <w:szCs w:val="21"/>
        </w:rPr>
        <w:t xml:space="preserve"> macht</w:t>
      </w:r>
      <w:r>
        <w:rPr>
          <w:rFonts w:ascii="Avenir Light" w:hAnsi="Avenir Light"/>
          <w:sz w:val="21"/>
          <w:szCs w:val="21"/>
        </w:rPr>
        <w:t>spositie heeft ten opzichte van mensen: “H</w:t>
      </w:r>
      <w:r w:rsidR="00047F61">
        <w:rPr>
          <w:rFonts w:ascii="Avenir Light" w:hAnsi="Avenir Light"/>
          <w:sz w:val="21"/>
          <w:szCs w:val="21"/>
        </w:rPr>
        <w:t>et is essentieel dat juist de overheid de</w:t>
      </w:r>
      <w:r>
        <w:rPr>
          <w:rFonts w:ascii="Avenir Light" w:hAnsi="Avenir Light"/>
          <w:sz w:val="21"/>
          <w:szCs w:val="21"/>
        </w:rPr>
        <w:t xml:space="preserve"> persoon</w:t>
      </w:r>
      <w:r w:rsidR="00047F61">
        <w:rPr>
          <w:rFonts w:ascii="Avenir Light" w:hAnsi="Avenir Light"/>
          <w:sz w:val="21"/>
          <w:szCs w:val="21"/>
        </w:rPr>
        <w:t xml:space="preserve"> ziet.”</w:t>
      </w:r>
    </w:p>
    <w:p w14:paraId="11B6EE00" w14:textId="31D536F7" w:rsidR="00047F61" w:rsidRDefault="00047F61" w:rsidP="00082DA6">
      <w:pPr>
        <w:pStyle w:val="Geenafstand"/>
        <w:rPr>
          <w:rFonts w:ascii="Avenir Light" w:hAnsi="Avenir Light"/>
          <w:sz w:val="21"/>
          <w:szCs w:val="21"/>
        </w:rPr>
      </w:pPr>
    </w:p>
    <w:p w14:paraId="20C0F516" w14:textId="142FC71E" w:rsidR="005D610E" w:rsidRDefault="00CE57FB" w:rsidP="00082DA6">
      <w:pPr>
        <w:pStyle w:val="Geenafstand"/>
        <w:rPr>
          <w:rFonts w:ascii="Avenir Light" w:hAnsi="Avenir Light"/>
          <w:sz w:val="21"/>
          <w:szCs w:val="21"/>
        </w:rPr>
      </w:pPr>
      <w:r>
        <w:rPr>
          <w:rFonts w:ascii="Avenir Light" w:hAnsi="Avenir Light"/>
          <w:sz w:val="21"/>
          <w:szCs w:val="21"/>
        </w:rPr>
        <w:t>Ze heeft d</w:t>
      </w:r>
      <w:r w:rsidR="00B036A0">
        <w:rPr>
          <w:rFonts w:ascii="Avenir Light" w:hAnsi="Avenir Light"/>
          <w:sz w:val="21"/>
          <w:szCs w:val="21"/>
        </w:rPr>
        <w:t>i</w:t>
      </w:r>
      <w:r>
        <w:rPr>
          <w:rFonts w:ascii="Avenir Light" w:hAnsi="Avenir Light"/>
          <w:sz w:val="21"/>
          <w:szCs w:val="21"/>
        </w:rPr>
        <w:t xml:space="preserve">t besef meegenomen naar de huidige werkplek: de sectie strafrecht bij </w:t>
      </w:r>
      <w:r w:rsidR="00047F61">
        <w:rPr>
          <w:rFonts w:ascii="Avenir Light" w:hAnsi="Avenir Light"/>
          <w:sz w:val="21"/>
          <w:szCs w:val="21"/>
        </w:rPr>
        <w:t>de</w:t>
      </w:r>
      <w:r>
        <w:rPr>
          <w:rFonts w:ascii="Avenir Light" w:hAnsi="Avenir Light"/>
          <w:sz w:val="21"/>
          <w:szCs w:val="21"/>
        </w:rPr>
        <w:t xml:space="preserve"> rechtbank</w:t>
      </w:r>
      <w:r w:rsidR="00047F61">
        <w:rPr>
          <w:rFonts w:ascii="Avenir Light" w:hAnsi="Avenir Light"/>
          <w:sz w:val="21"/>
          <w:szCs w:val="21"/>
        </w:rPr>
        <w:t>. Ook</w:t>
      </w:r>
      <w:r>
        <w:rPr>
          <w:rFonts w:ascii="Avenir Light" w:hAnsi="Avenir Light"/>
          <w:sz w:val="21"/>
          <w:szCs w:val="21"/>
        </w:rPr>
        <w:t xml:space="preserve"> een terrein waarop </w:t>
      </w:r>
      <w:r w:rsidR="00047F61">
        <w:rPr>
          <w:rFonts w:ascii="Avenir Light" w:hAnsi="Avenir Light"/>
          <w:sz w:val="21"/>
          <w:szCs w:val="21"/>
        </w:rPr>
        <w:t xml:space="preserve">het machtsverschil tussen overheid en </w:t>
      </w:r>
      <w:r>
        <w:rPr>
          <w:rFonts w:ascii="Avenir Light" w:hAnsi="Avenir Light"/>
          <w:sz w:val="21"/>
          <w:szCs w:val="21"/>
        </w:rPr>
        <w:t>burger</w:t>
      </w:r>
      <w:r w:rsidR="00047F61">
        <w:rPr>
          <w:rFonts w:ascii="Avenir Light" w:hAnsi="Avenir Light"/>
          <w:sz w:val="21"/>
          <w:szCs w:val="21"/>
        </w:rPr>
        <w:t xml:space="preserve"> </w:t>
      </w:r>
      <w:r>
        <w:rPr>
          <w:rFonts w:ascii="Avenir Light" w:hAnsi="Avenir Light"/>
          <w:sz w:val="21"/>
          <w:szCs w:val="21"/>
        </w:rPr>
        <w:t xml:space="preserve">enorm is en </w:t>
      </w:r>
      <w:r w:rsidR="00047F61">
        <w:rPr>
          <w:rFonts w:ascii="Avenir Light" w:hAnsi="Avenir Light"/>
          <w:sz w:val="21"/>
          <w:szCs w:val="21"/>
        </w:rPr>
        <w:t>de overheid</w:t>
      </w:r>
      <w:r w:rsidR="00043823">
        <w:rPr>
          <w:rFonts w:ascii="Avenir Light" w:hAnsi="Avenir Light"/>
          <w:sz w:val="21"/>
          <w:szCs w:val="21"/>
        </w:rPr>
        <w:t xml:space="preserve"> diep</w:t>
      </w:r>
      <w:r w:rsidR="00047F61">
        <w:rPr>
          <w:rFonts w:ascii="Avenir Light" w:hAnsi="Avenir Light"/>
          <w:sz w:val="21"/>
          <w:szCs w:val="21"/>
        </w:rPr>
        <w:t xml:space="preserve"> </w:t>
      </w:r>
      <w:r>
        <w:rPr>
          <w:rFonts w:ascii="Avenir Light" w:hAnsi="Avenir Light"/>
          <w:sz w:val="21"/>
          <w:szCs w:val="21"/>
        </w:rPr>
        <w:t xml:space="preserve">kan </w:t>
      </w:r>
      <w:r w:rsidR="00047F61">
        <w:rPr>
          <w:rFonts w:ascii="Avenir Light" w:hAnsi="Avenir Light"/>
          <w:sz w:val="21"/>
          <w:szCs w:val="21"/>
        </w:rPr>
        <w:t xml:space="preserve">ingrijpen in een mensenleven. </w:t>
      </w:r>
      <w:r w:rsidR="00043823">
        <w:rPr>
          <w:rFonts w:ascii="Avenir Light" w:hAnsi="Avenir Light"/>
          <w:sz w:val="21"/>
          <w:szCs w:val="21"/>
        </w:rPr>
        <w:t>Als gerechtsjurist is Esther de eerste die</w:t>
      </w:r>
      <w:r w:rsidR="00DC6F63">
        <w:rPr>
          <w:rFonts w:ascii="Avenir Light" w:hAnsi="Avenir Light"/>
          <w:sz w:val="21"/>
          <w:szCs w:val="21"/>
        </w:rPr>
        <w:t xml:space="preserve"> </w:t>
      </w:r>
      <w:r w:rsidR="00043823">
        <w:rPr>
          <w:rFonts w:ascii="Avenir Light" w:hAnsi="Avenir Light"/>
          <w:sz w:val="21"/>
          <w:szCs w:val="21"/>
        </w:rPr>
        <w:t xml:space="preserve">een zaak </w:t>
      </w:r>
      <w:r w:rsidR="00DC6F63">
        <w:rPr>
          <w:rFonts w:ascii="Avenir Light" w:hAnsi="Avenir Light"/>
          <w:sz w:val="21"/>
          <w:szCs w:val="21"/>
        </w:rPr>
        <w:t>inhoudelijk be</w:t>
      </w:r>
      <w:r w:rsidR="00043823">
        <w:rPr>
          <w:rFonts w:ascii="Avenir Light" w:hAnsi="Avenir Light"/>
          <w:sz w:val="21"/>
          <w:szCs w:val="21"/>
        </w:rPr>
        <w:t>kijkt</w:t>
      </w:r>
      <w:r w:rsidR="00DC6F63">
        <w:rPr>
          <w:rFonts w:ascii="Avenir Light" w:hAnsi="Avenir Light"/>
          <w:sz w:val="21"/>
          <w:szCs w:val="21"/>
        </w:rPr>
        <w:t xml:space="preserve">. Ze kijkt of het ten laste gelegde bewezen kan worden en bereidt </w:t>
      </w:r>
      <w:r w:rsidR="00A46808">
        <w:rPr>
          <w:rFonts w:ascii="Avenir Light" w:hAnsi="Avenir Light"/>
          <w:sz w:val="21"/>
          <w:szCs w:val="21"/>
        </w:rPr>
        <w:t>het vonnis voor</w:t>
      </w:r>
      <w:r w:rsidR="00DC6F63">
        <w:rPr>
          <w:rFonts w:ascii="Avenir Light" w:hAnsi="Avenir Light"/>
          <w:sz w:val="21"/>
          <w:szCs w:val="21"/>
        </w:rPr>
        <w:t>.</w:t>
      </w:r>
      <w:r w:rsidR="00655A72">
        <w:rPr>
          <w:rFonts w:ascii="Avenir Light" w:hAnsi="Avenir Light"/>
          <w:sz w:val="21"/>
          <w:szCs w:val="21"/>
        </w:rPr>
        <w:t xml:space="preserve"> “En dan komt die training </w:t>
      </w:r>
      <w:r w:rsidR="00E756D2">
        <w:rPr>
          <w:rFonts w:ascii="Avenir Light" w:hAnsi="Avenir Light"/>
          <w:sz w:val="21"/>
          <w:szCs w:val="21"/>
        </w:rPr>
        <w:t>van</w:t>
      </w:r>
      <w:r w:rsidR="00655A72">
        <w:rPr>
          <w:rFonts w:ascii="Avenir Light" w:hAnsi="Avenir Light"/>
          <w:sz w:val="21"/>
          <w:szCs w:val="21"/>
        </w:rPr>
        <w:t xml:space="preserve"> INLIA dus </w:t>
      </w:r>
      <w:r w:rsidR="000864F8">
        <w:rPr>
          <w:rFonts w:ascii="Avenir Light" w:hAnsi="Avenir Light"/>
          <w:sz w:val="21"/>
          <w:szCs w:val="21"/>
        </w:rPr>
        <w:t>ontzettend</w:t>
      </w:r>
      <w:r w:rsidR="00655A72">
        <w:rPr>
          <w:rFonts w:ascii="Avenir Light" w:hAnsi="Avenir Light"/>
          <w:sz w:val="21"/>
          <w:szCs w:val="21"/>
        </w:rPr>
        <w:t xml:space="preserve"> goed van pas: </w:t>
      </w:r>
      <w:r w:rsidR="00E756D2">
        <w:rPr>
          <w:rFonts w:ascii="Avenir Light" w:hAnsi="Avenir Light"/>
          <w:sz w:val="21"/>
          <w:szCs w:val="21"/>
        </w:rPr>
        <w:t xml:space="preserve">de mens zien - </w:t>
      </w:r>
      <w:r w:rsidR="00655A72">
        <w:rPr>
          <w:rFonts w:ascii="Avenir Light" w:hAnsi="Avenir Light"/>
          <w:sz w:val="21"/>
          <w:szCs w:val="21"/>
        </w:rPr>
        <w:t xml:space="preserve">niet oordelen op basis van </w:t>
      </w:r>
      <w:r w:rsidR="00B036A0">
        <w:rPr>
          <w:rFonts w:ascii="Avenir Light" w:hAnsi="Avenir Light"/>
          <w:sz w:val="21"/>
          <w:szCs w:val="21"/>
        </w:rPr>
        <w:t xml:space="preserve">(enkel) </w:t>
      </w:r>
      <w:r w:rsidR="00655A72">
        <w:rPr>
          <w:rFonts w:ascii="Avenir Light" w:hAnsi="Avenir Light"/>
          <w:sz w:val="21"/>
          <w:szCs w:val="21"/>
        </w:rPr>
        <w:t xml:space="preserve">papier.” </w:t>
      </w:r>
    </w:p>
    <w:p w14:paraId="5F6E778C" w14:textId="27C81716" w:rsidR="00655A72" w:rsidRDefault="00655A72" w:rsidP="00082DA6">
      <w:pPr>
        <w:pStyle w:val="Geenafstand"/>
        <w:rPr>
          <w:rFonts w:ascii="Avenir Light" w:hAnsi="Avenir Light"/>
          <w:sz w:val="21"/>
          <w:szCs w:val="21"/>
        </w:rPr>
      </w:pPr>
    </w:p>
    <w:p w14:paraId="422A779D" w14:textId="197BD523" w:rsidR="00520FD8" w:rsidRPr="00520FD8" w:rsidRDefault="00520FD8" w:rsidP="00082DA6">
      <w:pPr>
        <w:pStyle w:val="Geenafstand"/>
        <w:rPr>
          <w:rFonts w:ascii="Avenir Medium" w:hAnsi="Avenir Medium"/>
          <w:sz w:val="21"/>
          <w:szCs w:val="21"/>
        </w:rPr>
      </w:pPr>
      <w:r w:rsidRPr="00520FD8">
        <w:rPr>
          <w:rFonts w:ascii="Avenir Medium" w:hAnsi="Avenir Medium"/>
          <w:sz w:val="21"/>
          <w:szCs w:val="21"/>
        </w:rPr>
        <w:t>De andere kant van het bankje</w:t>
      </w:r>
    </w:p>
    <w:p w14:paraId="3C593E8A" w14:textId="18D787F3" w:rsidR="00655A72" w:rsidRDefault="00520FD8" w:rsidP="00082DA6">
      <w:pPr>
        <w:pStyle w:val="Geenafstand"/>
        <w:rPr>
          <w:rFonts w:ascii="Avenir Light" w:hAnsi="Avenir Light"/>
          <w:sz w:val="21"/>
          <w:szCs w:val="21"/>
        </w:rPr>
      </w:pPr>
      <w:r>
        <w:rPr>
          <w:rFonts w:ascii="Avenir Light" w:hAnsi="Avenir Light"/>
          <w:sz w:val="21"/>
          <w:szCs w:val="21"/>
        </w:rPr>
        <w:t xml:space="preserve">In haar functie treedt ze op als </w:t>
      </w:r>
      <w:r w:rsidR="00655A72">
        <w:rPr>
          <w:rFonts w:ascii="Avenir Light" w:hAnsi="Avenir Light"/>
          <w:sz w:val="21"/>
          <w:szCs w:val="21"/>
        </w:rPr>
        <w:t>griffier bij de politierechter</w:t>
      </w:r>
      <w:r>
        <w:rPr>
          <w:rFonts w:ascii="Avenir Light" w:hAnsi="Avenir Light"/>
          <w:sz w:val="21"/>
          <w:szCs w:val="21"/>
        </w:rPr>
        <w:t xml:space="preserve"> en </w:t>
      </w:r>
      <w:r w:rsidR="00655A72">
        <w:rPr>
          <w:rFonts w:ascii="Avenir Light" w:hAnsi="Avenir Light"/>
          <w:sz w:val="21"/>
          <w:szCs w:val="21"/>
        </w:rPr>
        <w:t>soms bij de kinderrechter of het kantongerecht. Voor INLIA stond ze ook eens bij het kantongerecht</w:t>
      </w:r>
      <w:r>
        <w:rPr>
          <w:rFonts w:ascii="Avenir Light" w:hAnsi="Avenir Light"/>
          <w:sz w:val="21"/>
          <w:szCs w:val="21"/>
        </w:rPr>
        <w:t>. “Goed om te weten hoe het voelt</w:t>
      </w:r>
      <w:r w:rsidR="00655A72">
        <w:rPr>
          <w:rFonts w:ascii="Avenir Light" w:hAnsi="Avenir Light"/>
          <w:sz w:val="21"/>
          <w:szCs w:val="21"/>
        </w:rPr>
        <w:t xml:space="preserve"> aan de andere kant van het bankje.”</w:t>
      </w:r>
      <w:r>
        <w:rPr>
          <w:rFonts w:ascii="Avenir Light" w:hAnsi="Avenir Light"/>
          <w:sz w:val="21"/>
          <w:szCs w:val="21"/>
        </w:rPr>
        <w:t xml:space="preserve"> Ze maakte de overstap naar de rechtbank omdat ze een master strafrecht had gedaan en daar meer mee wilde.</w:t>
      </w:r>
    </w:p>
    <w:p w14:paraId="6C61E97E" w14:textId="3D82C684" w:rsidR="00CE57FB" w:rsidRDefault="00CE57FB" w:rsidP="00082DA6">
      <w:pPr>
        <w:pStyle w:val="Geenafstand"/>
        <w:rPr>
          <w:rFonts w:ascii="Avenir Light" w:hAnsi="Avenir Light"/>
          <w:sz w:val="21"/>
          <w:szCs w:val="21"/>
        </w:rPr>
      </w:pPr>
    </w:p>
    <w:p w14:paraId="3F9B74C6" w14:textId="3C40808F" w:rsidR="00520FD8" w:rsidRDefault="00CE57FB" w:rsidP="00520FD8">
      <w:pPr>
        <w:pStyle w:val="Geenafstand"/>
        <w:rPr>
          <w:rFonts w:ascii="Avenir Light" w:hAnsi="Avenir Light"/>
          <w:sz w:val="21"/>
          <w:szCs w:val="21"/>
        </w:rPr>
      </w:pPr>
      <w:r>
        <w:rPr>
          <w:rFonts w:ascii="Avenir Light" w:hAnsi="Avenir Light"/>
          <w:sz w:val="21"/>
          <w:szCs w:val="21"/>
        </w:rPr>
        <w:lastRenderedPageBreak/>
        <w:t>Het leven bij de rechtbank kent allicht wat meer regelmaat en orde dan bij INLIA</w:t>
      </w:r>
      <w:r w:rsidR="00520FD8">
        <w:rPr>
          <w:rFonts w:ascii="Avenir Light" w:hAnsi="Avenir Light"/>
          <w:sz w:val="21"/>
          <w:szCs w:val="21"/>
        </w:rPr>
        <w:t>. Klopt</w:t>
      </w:r>
      <w:r>
        <w:rPr>
          <w:rFonts w:ascii="Avenir Light" w:hAnsi="Avenir Light"/>
          <w:sz w:val="21"/>
          <w:szCs w:val="21"/>
        </w:rPr>
        <w:t xml:space="preserve">, bevestigt Esther. </w:t>
      </w:r>
      <w:r w:rsidR="00520FD8">
        <w:rPr>
          <w:rFonts w:ascii="Avenir Light" w:hAnsi="Avenir Light"/>
          <w:sz w:val="21"/>
          <w:szCs w:val="21"/>
        </w:rPr>
        <w:t xml:space="preserve">En daar houdt ze wel van. Aan de andere kant: werken bij een klein, wendbaar clubje zoals INLIA heeft zeker z’n charme. Vergeleken daarmee is de overheid log en star. “Wat je ook van INLIA kunt zeggen: log en star in ieder geval niet”, lacht ze.  </w:t>
      </w:r>
    </w:p>
    <w:p w14:paraId="08973890" w14:textId="07CF8FE0" w:rsidR="00520FD8" w:rsidRDefault="00520FD8" w:rsidP="00520FD8">
      <w:pPr>
        <w:pStyle w:val="Geenafstand"/>
        <w:rPr>
          <w:rFonts w:ascii="Avenir Light" w:hAnsi="Avenir Light"/>
          <w:sz w:val="21"/>
          <w:szCs w:val="21"/>
        </w:rPr>
      </w:pPr>
    </w:p>
    <w:p w14:paraId="40ECC74B" w14:textId="77777777" w:rsidR="00520FD8" w:rsidRPr="00520FD8" w:rsidRDefault="00520FD8" w:rsidP="00520FD8">
      <w:pPr>
        <w:pStyle w:val="Geenafstand"/>
        <w:rPr>
          <w:rFonts w:ascii="Avenir Medium" w:hAnsi="Avenir Medium"/>
          <w:sz w:val="21"/>
          <w:szCs w:val="21"/>
        </w:rPr>
      </w:pPr>
      <w:r w:rsidRPr="00520FD8">
        <w:rPr>
          <w:rFonts w:ascii="Avenir Medium" w:hAnsi="Avenir Medium"/>
          <w:sz w:val="21"/>
          <w:szCs w:val="21"/>
        </w:rPr>
        <w:t>Gezamenlijke missie</w:t>
      </w:r>
    </w:p>
    <w:p w14:paraId="0145CBA7" w14:textId="19C24C13" w:rsidR="00520FD8" w:rsidRDefault="00520FD8" w:rsidP="00082DA6">
      <w:pPr>
        <w:pStyle w:val="Geenafstand"/>
        <w:rPr>
          <w:rFonts w:ascii="Avenir Light" w:hAnsi="Avenir Light"/>
          <w:sz w:val="21"/>
          <w:szCs w:val="21"/>
        </w:rPr>
      </w:pPr>
      <w:r>
        <w:rPr>
          <w:rFonts w:ascii="Avenir Light" w:hAnsi="Avenir Light"/>
          <w:sz w:val="21"/>
          <w:szCs w:val="21"/>
        </w:rPr>
        <w:t>Terugblikkend constateert ze: “Samen de schouders onder een heel concreet doel; daar ging ik heel goed op.” Vooral omdat er bij INLIA een duidelijke, gezamenlijke missie is. “Dat doet wat, zo’n missie waar je samen voor gaat: ‘de straat is niet de oplossing’. En: de waardering van de gasten en de achterban, dat zijn toch echt krachten die je optillen, die je drijven.</w:t>
      </w:r>
      <w:r w:rsidR="00235CAD">
        <w:rPr>
          <w:rFonts w:ascii="Avenir Light" w:hAnsi="Avenir Light"/>
          <w:sz w:val="21"/>
          <w:szCs w:val="21"/>
        </w:rPr>
        <w:t xml:space="preserve"> Het is fijn als de mensen dat weten.</w:t>
      </w:r>
      <w:r>
        <w:rPr>
          <w:rFonts w:ascii="Avenir Light" w:hAnsi="Avenir Light"/>
          <w:sz w:val="21"/>
          <w:szCs w:val="21"/>
        </w:rPr>
        <w:t>”</w:t>
      </w:r>
    </w:p>
    <w:p w14:paraId="675775EB" w14:textId="4C9167BE" w:rsidR="00CE57FB" w:rsidRDefault="00520FD8" w:rsidP="00082DA6">
      <w:pPr>
        <w:pStyle w:val="Geenafstand"/>
        <w:rPr>
          <w:rFonts w:ascii="Avenir Light" w:hAnsi="Avenir Light"/>
          <w:sz w:val="21"/>
          <w:szCs w:val="21"/>
        </w:rPr>
      </w:pPr>
      <w:r>
        <w:rPr>
          <w:rFonts w:ascii="Avenir Light" w:hAnsi="Avenir Light"/>
          <w:sz w:val="21"/>
          <w:szCs w:val="21"/>
        </w:rPr>
        <w:t xml:space="preserve"> </w:t>
      </w:r>
    </w:p>
    <w:p w14:paraId="4EFD9FE3" w14:textId="77777777" w:rsidR="00382481" w:rsidRDefault="00520FD8" w:rsidP="00382481">
      <w:pPr>
        <w:pStyle w:val="Geenafstand"/>
        <w:rPr>
          <w:rFonts w:ascii="Avenir Light" w:hAnsi="Avenir Light"/>
          <w:sz w:val="21"/>
          <w:szCs w:val="21"/>
        </w:rPr>
      </w:pPr>
      <w:r>
        <w:rPr>
          <w:rFonts w:ascii="Avenir Light" w:hAnsi="Avenir Light"/>
          <w:sz w:val="21"/>
          <w:szCs w:val="21"/>
        </w:rPr>
        <w:t>Ook bij de rechtbank is er natuurlijk een gezamenlijk doel, al is het abstracter: rechtvaardigheid bevorderen, recht doen, de samenleving dienen. “Eigenlijk zijn dat ‘hoog over’ dezelfde doelen”, bedenkt ze.</w:t>
      </w:r>
      <w:r w:rsidR="00382481">
        <w:rPr>
          <w:rFonts w:ascii="Avenir Light" w:hAnsi="Avenir Light"/>
          <w:sz w:val="21"/>
          <w:szCs w:val="21"/>
        </w:rPr>
        <w:t xml:space="preserve"> Het tovert een glimlach op haar gezicht.</w:t>
      </w:r>
    </w:p>
    <w:p w14:paraId="695F5500" w14:textId="72EBB0F6" w:rsidR="00520FD8" w:rsidRDefault="00520FD8" w:rsidP="00082DA6">
      <w:pPr>
        <w:pStyle w:val="Geenafstand"/>
        <w:rPr>
          <w:rFonts w:ascii="Avenir Light" w:hAnsi="Avenir Light"/>
          <w:sz w:val="21"/>
          <w:szCs w:val="21"/>
        </w:rPr>
      </w:pPr>
    </w:p>
    <w:p w14:paraId="04CD3756" w14:textId="0277BBDE" w:rsidR="00743F99" w:rsidRPr="008C1C58" w:rsidRDefault="00520FD8" w:rsidP="008C1C58">
      <w:pPr>
        <w:pStyle w:val="Geenafstand"/>
        <w:rPr>
          <w:rFonts w:ascii="Avenir Light" w:hAnsi="Avenir Light"/>
          <w:sz w:val="21"/>
          <w:szCs w:val="21"/>
        </w:rPr>
      </w:pPr>
      <w:r>
        <w:rPr>
          <w:rFonts w:ascii="Avenir Light" w:hAnsi="Avenir Light"/>
          <w:sz w:val="21"/>
          <w:szCs w:val="21"/>
        </w:rPr>
        <w:t xml:space="preserve"> </w:t>
      </w:r>
    </w:p>
    <w:sectPr w:rsidR="00743F99" w:rsidRPr="008C1C58" w:rsidSect="00C466D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F6F43" w14:textId="77777777" w:rsidR="00317EB0" w:rsidRDefault="00317EB0" w:rsidP="00B330F6">
      <w:r>
        <w:separator/>
      </w:r>
    </w:p>
  </w:endnote>
  <w:endnote w:type="continuationSeparator" w:id="0">
    <w:p w14:paraId="262C52F4" w14:textId="77777777" w:rsidR="00317EB0" w:rsidRDefault="00317EB0" w:rsidP="00B3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OBLIQUE">
    <w:altName w:val="Century Gothic"/>
    <w:charset w:val="4D"/>
    <w:family w:val="swiss"/>
    <w:pitch w:val="variable"/>
    <w:sig w:usb0="800000AF" w:usb1="5000204A" w:usb2="00000000" w:usb3="00000000" w:csb0="0000009B" w:csb1="00000000"/>
  </w:font>
  <w:font w:name="Avenir Light">
    <w:altName w:val="Century Gothic"/>
    <w:charset w:val="4D"/>
    <w:family w:val="swiss"/>
    <w:pitch w:val="variable"/>
    <w:sig w:usb0="800000AF" w:usb1="5000204A" w:usb2="00000000" w:usb3="00000000" w:csb0="0000009B" w:csb1="00000000"/>
  </w:font>
  <w:font w:name="Avenir Medium">
    <w:altName w:val="Trebuchet MS"/>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1C490" w14:textId="77777777" w:rsidR="00317EB0" w:rsidRDefault="00317EB0" w:rsidP="00B330F6">
      <w:r>
        <w:separator/>
      </w:r>
    </w:p>
  </w:footnote>
  <w:footnote w:type="continuationSeparator" w:id="0">
    <w:p w14:paraId="1543C238" w14:textId="77777777" w:rsidR="00317EB0" w:rsidRDefault="00317EB0" w:rsidP="00B330F6">
      <w:r>
        <w:continuationSeparator/>
      </w:r>
    </w:p>
  </w:footnote>
  <w:footnote w:id="1">
    <w:p w14:paraId="0AC7952C" w14:textId="0D84E89D" w:rsidR="00B036A0" w:rsidRPr="00B036A0" w:rsidRDefault="00B036A0" w:rsidP="00B036A0">
      <w:pPr>
        <w:rPr>
          <w:rFonts w:ascii="Times New Roman" w:eastAsia="Times New Roman" w:hAnsi="Times New Roman" w:cs="Times New Roman"/>
          <w:lang w:eastAsia="nl-NL"/>
        </w:rPr>
      </w:pPr>
      <w:r>
        <w:rPr>
          <w:rStyle w:val="Voetnootmarkering"/>
        </w:rPr>
        <w:t>*</w:t>
      </w:r>
      <w:r>
        <w:t xml:space="preserve"> </w:t>
      </w:r>
      <w:r w:rsidRPr="00B036A0">
        <w:rPr>
          <w:rFonts w:ascii="Avenir Light" w:eastAsia="Times New Roman" w:hAnsi="Avenir Light" w:cs="Times New Roman"/>
          <w:color w:val="000000"/>
          <w:sz w:val="18"/>
          <w:szCs w:val="18"/>
          <w:lang w:eastAsia="nl-NL"/>
        </w:rPr>
        <w:t xml:space="preserve">In het samenwerkingsoverleg zoekt INLIA met IND, DT&amp;V, de vreemdelingenpolitie </w:t>
      </w:r>
      <w:proofErr w:type="spellStart"/>
      <w:r w:rsidRPr="00B036A0">
        <w:rPr>
          <w:rFonts w:ascii="Avenir Light" w:eastAsia="Times New Roman" w:hAnsi="Avenir Light" w:cs="Times New Roman"/>
          <w:color w:val="000000"/>
          <w:sz w:val="18"/>
          <w:szCs w:val="18"/>
          <w:lang w:eastAsia="nl-NL"/>
        </w:rPr>
        <w:t>Avim</w:t>
      </w:r>
      <w:proofErr w:type="spellEnd"/>
      <w:r w:rsidRPr="00B036A0">
        <w:rPr>
          <w:rFonts w:ascii="Avenir Light" w:eastAsia="Times New Roman" w:hAnsi="Avenir Light" w:cs="Times New Roman"/>
          <w:color w:val="000000"/>
          <w:sz w:val="18"/>
          <w:szCs w:val="18"/>
          <w:lang w:eastAsia="nl-NL"/>
        </w:rPr>
        <w:t xml:space="preserve"> en met de gemeente naar bestendige oplossingen voor individuele gasten. Die overleggen konden nog wel eens lang duren aangezien INLIA veel mensen opvangt, met veelal ingewikkelde dossiers.</w:t>
      </w:r>
    </w:p>
    <w:p w14:paraId="3598C5E7" w14:textId="25B271B5" w:rsidR="00B036A0" w:rsidRDefault="00B036A0">
      <w:pPr>
        <w:pStyle w:val="Voetnoottekst"/>
      </w:pPr>
    </w:p>
  </w:footnote>
  <w:footnote w:id="2">
    <w:p w14:paraId="0C8DA02C" w14:textId="00140DFC" w:rsidR="00B036A0" w:rsidRDefault="00B036A0">
      <w:pPr>
        <w:pStyle w:val="Voetnoottekst"/>
      </w:pPr>
      <w:r>
        <w:rPr>
          <w:rStyle w:val="Voetnootmarkering"/>
        </w:rPr>
        <w:t>**</w:t>
      </w:r>
      <w:r>
        <w:t xml:space="preserve"> </w:t>
      </w:r>
      <w:r w:rsidRPr="00B330F6">
        <w:rPr>
          <w:rFonts w:ascii="Avenir Light" w:hAnsi="Avenir Light"/>
          <w:sz w:val="18"/>
          <w:szCs w:val="18"/>
        </w:rPr>
        <w:t>Elke vreemdeling die een verblijfsvergunning aanvraagt krijgt een zogeheten V-nummer</w:t>
      </w:r>
      <w:r>
        <w:rPr>
          <w:rFonts w:ascii="Avenir Light" w:hAnsi="Avenir Light"/>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A6"/>
    <w:rsid w:val="00003097"/>
    <w:rsid w:val="0001516A"/>
    <w:rsid w:val="00043823"/>
    <w:rsid w:val="00047F61"/>
    <w:rsid w:val="00082DA6"/>
    <w:rsid w:val="000864F8"/>
    <w:rsid w:val="00091C7C"/>
    <w:rsid w:val="000D32BF"/>
    <w:rsid w:val="000E2B0B"/>
    <w:rsid w:val="0017161B"/>
    <w:rsid w:val="0019107A"/>
    <w:rsid w:val="00197462"/>
    <w:rsid w:val="001C37C8"/>
    <w:rsid w:val="00204306"/>
    <w:rsid w:val="00235CAD"/>
    <w:rsid w:val="00307801"/>
    <w:rsid w:val="00317EB0"/>
    <w:rsid w:val="00382481"/>
    <w:rsid w:val="004E6A1E"/>
    <w:rsid w:val="00520FD8"/>
    <w:rsid w:val="005464DC"/>
    <w:rsid w:val="0056276E"/>
    <w:rsid w:val="00591CBD"/>
    <w:rsid w:val="005B6B14"/>
    <w:rsid w:val="005D610E"/>
    <w:rsid w:val="00650F58"/>
    <w:rsid w:val="00655A72"/>
    <w:rsid w:val="00693A5C"/>
    <w:rsid w:val="00696B38"/>
    <w:rsid w:val="006F6ADB"/>
    <w:rsid w:val="0071108F"/>
    <w:rsid w:val="00743F99"/>
    <w:rsid w:val="00767A9B"/>
    <w:rsid w:val="007A274D"/>
    <w:rsid w:val="007C4C9E"/>
    <w:rsid w:val="007C5E19"/>
    <w:rsid w:val="007D78DF"/>
    <w:rsid w:val="008166A7"/>
    <w:rsid w:val="00833C90"/>
    <w:rsid w:val="008430F5"/>
    <w:rsid w:val="00854472"/>
    <w:rsid w:val="00866E52"/>
    <w:rsid w:val="008A4911"/>
    <w:rsid w:val="008C1C58"/>
    <w:rsid w:val="008E18C7"/>
    <w:rsid w:val="008E1ABE"/>
    <w:rsid w:val="008F4556"/>
    <w:rsid w:val="00966356"/>
    <w:rsid w:val="0099614E"/>
    <w:rsid w:val="009A68D1"/>
    <w:rsid w:val="009F117E"/>
    <w:rsid w:val="00A01F7B"/>
    <w:rsid w:val="00A46808"/>
    <w:rsid w:val="00A54B52"/>
    <w:rsid w:val="00A922FD"/>
    <w:rsid w:val="00A9350B"/>
    <w:rsid w:val="00B036A0"/>
    <w:rsid w:val="00B330F6"/>
    <w:rsid w:val="00C46120"/>
    <w:rsid w:val="00C466D0"/>
    <w:rsid w:val="00CB755D"/>
    <w:rsid w:val="00CD762E"/>
    <w:rsid w:val="00CE57FB"/>
    <w:rsid w:val="00D50990"/>
    <w:rsid w:val="00DC6F63"/>
    <w:rsid w:val="00E756D2"/>
    <w:rsid w:val="00E75D6E"/>
    <w:rsid w:val="00EC1867"/>
    <w:rsid w:val="00EC22BB"/>
    <w:rsid w:val="00ED00F8"/>
    <w:rsid w:val="00F42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ED68"/>
  <w15:chartTrackingRefBased/>
  <w15:docId w15:val="{72D5A22B-BB68-2E46-800E-A3074890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2DA6"/>
  </w:style>
  <w:style w:type="paragraph" w:styleId="Voetnoottekst">
    <w:name w:val="footnote text"/>
    <w:basedOn w:val="Standaard"/>
    <w:link w:val="VoetnoottekstChar"/>
    <w:uiPriority w:val="99"/>
    <w:semiHidden/>
    <w:unhideWhenUsed/>
    <w:rsid w:val="00B330F6"/>
    <w:rPr>
      <w:sz w:val="20"/>
      <w:szCs w:val="20"/>
    </w:rPr>
  </w:style>
  <w:style w:type="character" w:customStyle="1" w:styleId="VoetnoottekstChar">
    <w:name w:val="Voetnoottekst Char"/>
    <w:basedOn w:val="Standaardalinea-lettertype"/>
    <w:link w:val="Voetnoottekst"/>
    <w:uiPriority w:val="99"/>
    <w:semiHidden/>
    <w:rsid w:val="00B330F6"/>
    <w:rPr>
      <w:sz w:val="20"/>
      <w:szCs w:val="20"/>
    </w:rPr>
  </w:style>
  <w:style w:type="character" w:styleId="Voetnootmarkering">
    <w:name w:val="footnote reference"/>
    <w:basedOn w:val="Standaardalinea-lettertype"/>
    <w:uiPriority w:val="99"/>
    <w:semiHidden/>
    <w:unhideWhenUsed/>
    <w:rsid w:val="00B330F6"/>
    <w:rPr>
      <w:vertAlign w:val="superscript"/>
    </w:rPr>
  </w:style>
  <w:style w:type="character" w:styleId="Verwijzingopmerking">
    <w:name w:val="annotation reference"/>
    <w:basedOn w:val="Standaardalinea-lettertype"/>
    <w:uiPriority w:val="99"/>
    <w:semiHidden/>
    <w:unhideWhenUsed/>
    <w:rsid w:val="00CE57FB"/>
    <w:rPr>
      <w:sz w:val="16"/>
      <w:szCs w:val="16"/>
    </w:rPr>
  </w:style>
  <w:style w:type="paragraph" w:styleId="Tekstopmerking">
    <w:name w:val="annotation text"/>
    <w:basedOn w:val="Standaard"/>
    <w:link w:val="TekstopmerkingChar"/>
    <w:uiPriority w:val="99"/>
    <w:semiHidden/>
    <w:unhideWhenUsed/>
    <w:rsid w:val="00CE57FB"/>
    <w:rPr>
      <w:sz w:val="20"/>
      <w:szCs w:val="20"/>
    </w:rPr>
  </w:style>
  <w:style w:type="character" w:customStyle="1" w:styleId="TekstopmerkingChar">
    <w:name w:val="Tekst opmerking Char"/>
    <w:basedOn w:val="Standaardalinea-lettertype"/>
    <w:link w:val="Tekstopmerking"/>
    <w:uiPriority w:val="99"/>
    <w:semiHidden/>
    <w:rsid w:val="00CE57FB"/>
    <w:rPr>
      <w:sz w:val="20"/>
      <w:szCs w:val="20"/>
    </w:rPr>
  </w:style>
  <w:style w:type="paragraph" w:styleId="Onderwerpvanopmerking">
    <w:name w:val="annotation subject"/>
    <w:basedOn w:val="Tekstopmerking"/>
    <w:next w:val="Tekstopmerking"/>
    <w:link w:val="OnderwerpvanopmerkingChar"/>
    <w:uiPriority w:val="99"/>
    <w:semiHidden/>
    <w:unhideWhenUsed/>
    <w:rsid w:val="00CE57FB"/>
    <w:rPr>
      <w:b/>
      <w:bCs/>
    </w:rPr>
  </w:style>
  <w:style w:type="character" w:customStyle="1" w:styleId="OnderwerpvanopmerkingChar">
    <w:name w:val="Onderwerp van opmerking Char"/>
    <w:basedOn w:val="TekstopmerkingChar"/>
    <w:link w:val="Onderwerpvanopmerking"/>
    <w:uiPriority w:val="99"/>
    <w:semiHidden/>
    <w:rsid w:val="00CE57FB"/>
    <w:rPr>
      <w:b/>
      <w:bCs/>
      <w:sz w:val="20"/>
      <w:szCs w:val="20"/>
    </w:rPr>
  </w:style>
  <w:style w:type="character" w:customStyle="1" w:styleId="apple-converted-space">
    <w:name w:val="apple-converted-space"/>
    <w:basedOn w:val="Standaardalinea-lettertype"/>
    <w:rsid w:val="00B0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de Jong</dc:creator>
  <cp:keywords/>
  <dc:description/>
  <cp:lastModifiedBy>Helmer Roelofs [Inlia Foundations]</cp:lastModifiedBy>
  <cp:revision>2</cp:revision>
  <dcterms:created xsi:type="dcterms:W3CDTF">2022-05-26T14:56:00Z</dcterms:created>
  <dcterms:modified xsi:type="dcterms:W3CDTF">2022-05-26T14:56:00Z</dcterms:modified>
</cp:coreProperties>
</file>